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573D3">
      <w:pPr>
        <w:pStyle w:val="2"/>
        <w:spacing w:before="273" w:line="219" w:lineRule="auto"/>
        <w:rPr>
          <w:sz w:val="28"/>
          <w:szCs w:val="28"/>
        </w:rPr>
      </w:pPr>
      <w:r>
        <w:rPr>
          <w:spacing w:val="9"/>
          <w:sz w:val="28"/>
          <w:szCs w:val="28"/>
        </w:rPr>
        <w:t>附件1:信息工程学院转专业计划及考核表</w:t>
      </w:r>
    </w:p>
    <w:p w14:paraId="7D87203A">
      <w:pPr>
        <w:spacing w:before="148"/>
      </w:pPr>
    </w:p>
    <w:tbl>
      <w:tblPr>
        <w:tblStyle w:val="5"/>
        <w:tblW w:w="8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709"/>
        <w:gridCol w:w="679"/>
        <w:gridCol w:w="659"/>
        <w:gridCol w:w="1738"/>
        <w:gridCol w:w="3062"/>
      </w:tblGrid>
      <w:tr w14:paraId="221B8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1703" w:type="dxa"/>
            <w:vAlign w:val="top"/>
          </w:tcPr>
          <w:p w14:paraId="3C85A52F">
            <w:pPr>
              <w:spacing w:line="412" w:lineRule="auto"/>
              <w:rPr>
                <w:rFonts w:ascii="Arial"/>
                <w:sz w:val="21"/>
              </w:rPr>
            </w:pPr>
          </w:p>
          <w:p w14:paraId="330A3FB7">
            <w:pPr>
              <w:pStyle w:val="6"/>
              <w:spacing w:before="82" w:line="221" w:lineRule="auto"/>
              <w:ind w:left="594"/>
            </w:pPr>
            <w:r>
              <w:rPr>
                <w:spacing w:val="7"/>
              </w:rPr>
              <w:t>班级</w:t>
            </w:r>
          </w:p>
          <w:p w14:paraId="6F4BF102">
            <w:pPr>
              <w:pStyle w:val="6"/>
              <w:spacing w:before="10" w:line="220" w:lineRule="auto"/>
              <w:ind w:left="215"/>
            </w:pPr>
            <w:r>
              <w:rPr>
                <w:spacing w:val="9"/>
              </w:rPr>
              <w:t>(标准名称)</w:t>
            </w:r>
          </w:p>
        </w:tc>
        <w:tc>
          <w:tcPr>
            <w:tcW w:w="709" w:type="dxa"/>
            <w:vAlign w:val="top"/>
          </w:tcPr>
          <w:p w14:paraId="35928DD2">
            <w:pPr>
              <w:spacing w:line="285" w:lineRule="auto"/>
              <w:rPr>
                <w:rFonts w:ascii="Arial"/>
                <w:sz w:val="21"/>
              </w:rPr>
            </w:pPr>
          </w:p>
          <w:p w14:paraId="7C09630B">
            <w:pPr>
              <w:spacing w:line="285" w:lineRule="auto"/>
              <w:rPr>
                <w:rFonts w:ascii="Arial"/>
                <w:sz w:val="21"/>
              </w:rPr>
            </w:pPr>
          </w:p>
          <w:p w14:paraId="10270513">
            <w:pPr>
              <w:pStyle w:val="6"/>
              <w:spacing w:before="81" w:line="219" w:lineRule="auto"/>
              <w:ind w:left="91"/>
            </w:pPr>
            <w:r>
              <w:rPr>
                <w:spacing w:val="5"/>
              </w:rPr>
              <w:t>人数</w:t>
            </w:r>
          </w:p>
        </w:tc>
        <w:tc>
          <w:tcPr>
            <w:tcW w:w="679" w:type="dxa"/>
            <w:textDirection w:val="tbRlV"/>
            <w:vAlign w:val="top"/>
          </w:tcPr>
          <w:p w14:paraId="32CD1E1D">
            <w:pPr>
              <w:pStyle w:val="6"/>
              <w:spacing w:before="226" w:line="200" w:lineRule="auto"/>
              <w:ind w:left="2"/>
            </w:pPr>
            <w:r>
              <w:rPr>
                <w:spacing w:val="57"/>
              </w:rPr>
              <w:t>拟转入人数</w:t>
            </w:r>
          </w:p>
        </w:tc>
        <w:tc>
          <w:tcPr>
            <w:tcW w:w="659" w:type="dxa"/>
            <w:textDirection w:val="tbRlV"/>
            <w:vAlign w:val="top"/>
          </w:tcPr>
          <w:p w14:paraId="5862D202">
            <w:pPr>
              <w:pStyle w:val="6"/>
              <w:spacing w:before="216" w:line="199" w:lineRule="auto"/>
              <w:ind w:left="2"/>
            </w:pPr>
            <w:r>
              <w:rPr>
                <w:spacing w:val="57"/>
              </w:rPr>
              <w:t>拟转出人数</w:t>
            </w:r>
          </w:p>
        </w:tc>
        <w:tc>
          <w:tcPr>
            <w:tcW w:w="1738" w:type="dxa"/>
            <w:vAlign w:val="top"/>
          </w:tcPr>
          <w:p w14:paraId="19DE69EA">
            <w:pPr>
              <w:spacing w:line="285" w:lineRule="auto"/>
              <w:rPr>
                <w:rFonts w:ascii="Arial"/>
                <w:sz w:val="21"/>
              </w:rPr>
            </w:pPr>
          </w:p>
          <w:p w14:paraId="4148E746">
            <w:pPr>
              <w:spacing w:line="285" w:lineRule="auto"/>
              <w:rPr>
                <w:rFonts w:ascii="Arial"/>
                <w:sz w:val="21"/>
              </w:rPr>
            </w:pPr>
          </w:p>
          <w:p w14:paraId="584E9E57">
            <w:pPr>
              <w:pStyle w:val="6"/>
              <w:spacing w:before="81" w:line="219" w:lineRule="auto"/>
              <w:ind w:left="365"/>
            </w:pPr>
            <w:r>
              <w:rPr>
                <w:spacing w:val="-2"/>
              </w:rPr>
              <w:t>接收条件</w:t>
            </w:r>
          </w:p>
        </w:tc>
        <w:tc>
          <w:tcPr>
            <w:tcW w:w="3062" w:type="dxa"/>
            <w:vAlign w:val="top"/>
          </w:tcPr>
          <w:p w14:paraId="6EF5CF0A">
            <w:pPr>
              <w:spacing w:line="285" w:lineRule="auto"/>
              <w:rPr>
                <w:rFonts w:ascii="Arial"/>
                <w:sz w:val="21"/>
              </w:rPr>
            </w:pPr>
          </w:p>
          <w:p w14:paraId="73A709A1">
            <w:pPr>
              <w:spacing w:line="285" w:lineRule="auto"/>
              <w:rPr>
                <w:rFonts w:ascii="Arial"/>
                <w:sz w:val="21"/>
              </w:rPr>
            </w:pPr>
          </w:p>
          <w:p w14:paraId="1FB2602D">
            <w:pPr>
              <w:pStyle w:val="6"/>
              <w:spacing w:before="81" w:line="219" w:lineRule="auto"/>
              <w:ind w:left="276"/>
            </w:pPr>
            <w:r>
              <w:rPr>
                <w:spacing w:val="2"/>
              </w:rPr>
              <w:t>考核内容、方式、时间</w:t>
            </w:r>
          </w:p>
        </w:tc>
      </w:tr>
      <w:tr w14:paraId="18088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3" w:type="dxa"/>
            <w:vAlign w:val="top"/>
          </w:tcPr>
          <w:p w14:paraId="404E7546">
            <w:pPr>
              <w:pStyle w:val="6"/>
              <w:spacing w:before="31" w:line="217" w:lineRule="auto"/>
              <w:ind w:left="344" w:right="67" w:hanging="250"/>
            </w:pPr>
            <w:r>
              <w:rPr>
                <w:spacing w:val="4"/>
              </w:rPr>
              <w:t>25数学与应用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数学(师)</w:t>
            </w:r>
          </w:p>
        </w:tc>
        <w:tc>
          <w:tcPr>
            <w:tcW w:w="709" w:type="dxa"/>
            <w:vAlign w:val="top"/>
          </w:tcPr>
          <w:p w14:paraId="094BAF19">
            <w:pPr>
              <w:pStyle w:val="6"/>
              <w:spacing w:before="216"/>
              <w:ind w:left="221"/>
            </w:pPr>
            <w:r>
              <w:rPr>
                <w:spacing w:val="-4"/>
              </w:rPr>
              <w:t>50</w:t>
            </w:r>
          </w:p>
        </w:tc>
        <w:tc>
          <w:tcPr>
            <w:tcW w:w="679" w:type="dxa"/>
            <w:vAlign w:val="top"/>
          </w:tcPr>
          <w:p w14:paraId="56E35166">
            <w:pPr>
              <w:pStyle w:val="6"/>
              <w:spacing w:before="216"/>
              <w:ind w:left="262"/>
            </w:pPr>
            <w:r>
              <w:t>0</w:t>
            </w:r>
          </w:p>
        </w:tc>
        <w:tc>
          <w:tcPr>
            <w:tcW w:w="659" w:type="dxa"/>
            <w:vAlign w:val="top"/>
          </w:tcPr>
          <w:p w14:paraId="2778FB3B">
            <w:pPr>
              <w:pStyle w:val="6"/>
              <w:spacing w:before="217" w:line="241" w:lineRule="auto"/>
              <w:ind w:left="253"/>
            </w:pPr>
            <w:r>
              <w:t>4</w:t>
            </w:r>
          </w:p>
        </w:tc>
        <w:tc>
          <w:tcPr>
            <w:tcW w:w="1738" w:type="dxa"/>
            <w:vAlign w:val="top"/>
          </w:tcPr>
          <w:p w14:paraId="3CD7858E">
            <w:pPr>
              <w:pStyle w:val="6"/>
              <w:spacing w:before="193" w:line="220" w:lineRule="auto"/>
              <w:ind w:left="234"/>
            </w:pPr>
            <w:r>
              <w:rPr>
                <w:spacing w:val="2"/>
              </w:rPr>
              <w:t>不接受转入</w:t>
            </w:r>
          </w:p>
        </w:tc>
        <w:tc>
          <w:tcPr>
            <w:tcW w:w="3062" w:type="dxa"/>
            <w:vAlign w:val="top"/>
          </w:tcPr>
          <w:p w14:paraId="5ACC13AC">
            <w:pPr>
              <w:pStyle w:val="6"/>
              <w:spacing w:before="193" w:line="220" w:lineRule="auto"/>
              <w:ind w:left="1396"/>
            </w:pPr>
            <w:r>
              <w:t>无</w:t>
            </w:r>
          </w:p>
        </w:tc>
      </w:tr>
      <w:tr w14:paraId="4D263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03" w:type="dxa"/>
            <w:vAlign w:val="top"/>
          </w:tcPr>
          <w:p w14:paraId="4691E5EF">
            <w:pPr>
              <w:pStyle w:val="6"/>
              <w:spacing w:before="45" w:line="208" w:lineRule="auto"/>
              <w:ind w:left="594" w:right="73" w:hanging="500"/>
            </w:pPr>
            <w:r>
              <w:rPr>
                <w:spacing w:val="3"/>
              </w:rPr>
              <w:t>25级网络空间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安全</w:t>
            </w:r>
          </w:p>
        </w:tc>
        <w:tc>
          <w:tcPr>
            <w:tcW w:w="709" w:type="dxa"/>
            <w:vAlign w:val="top"/>
          </w:tcPr>
          <w:p w14:paraId="3226CF59">
            <w:pPr>
              <w:pStyle w:val="6"/>
              <w:spacing w:before="217"/>
              <w:ind w:left="221"/>
            </w:pPr>
            <w:r>
              <w:rPr>
                <w:spacing w:val="-3"/>
              </w:rPr>
              <w:t>98</w:t>
            </w:r>
          </w:p>
        </w:tc>
        <w:tc>
          <w:tcPr>
            <w:tcW w:w="679" w:type="dxa"/>
            <w:vAlign w:val="top"/>
          </w:tcPr>
          <w:p w14:paraId="3D8FD102">
            <w:pPr>
              <w:pStyle w:val="6"/>
              <w:spacing w:before="217"/>
              <w:ind w:left="262"/>
            </w:pPr>
            <w:r>
              <w:t>0</w:t>
            </w:r>
          </w:p>
        </w:tc>
        <w:tc>
          <w:tcPr>
            <w:tcW w:w="659" w:type="dxa"/>
            <w:vAlign w:val="top"/>
          </w:tcPr>
          <w:p w14:paraId="350619BF">
            <w:pPr>
              <w:pStyle w:val="6"/>
              <w:spacing w:before="218" w:line="241" w:lineRule="auto"/>
              <w:ind w:left="253"/>
            </w:pPr>
            <w:r>
              <w:t>4</w:t>
            </w:r>
          </w:p>
        </w:tc>
        <w:tc>
          <w:tcPr>
            <w:tcW w:w="1738" w:type="dxa"/>
            <w:vAlign w:val="top"/>
          </w:tcPr>
          <w:p w14:paraId="5439AE29">
            <w:pPr>
              <w:pStyle w:val="6"/>
              <w:spacing w:before="194" w:line="220" w:lineRule="auto"/>
              <w:ind w:left="234"/>
            </w:pPr>
            <w:r>
              <w:rPr>
                <w:spacing w:val="2"/>
              </w:rPr>
              <w:t>不接受转入</w:t>
            </w:r>
          </w:p>
        </w:tc>
        <w:tc>
          <w:tcPr>
            <w:tcW w:w="3062" w:type="dxa"/>
            <w:vAlign w:val="top"/>
          </w:tcPr>
          <w:p w14:paraId="19F9BEDD">
            <w:pPr>
              <w:pStyle w:val="6"/>
              <w:spacing w:before="194" w:line="220" w:lineRule="auto"/>
              <w:ind w:left="1396"/>
            </w:pPr>
            <w:r>
              <w:t>无</w:t>
            </w:r>
          </w:p>
        </w:tc>
      </w:tr>
      <w:tr w14:paraId="2DC92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03" w:type="dxa"/>
            <w:vAlign w:val="top"/>
          </w:tcPr>
          <w:p w14:paraId="2BF31AB5">
            <w:pPr>
              <w:pStyle w:val="6"/>
              <w:spacing w:before="165" w:line="220" w:lineRule="auto"/>
              <w:ind w:left="94"/>
            </w:pPr>
            <w:r>
              <w:rPr>
                <w:spacing w:val="1"/>
              </w:rPr>
              <w:t>25物联网工程</w:t>
            </w:r>
          </w:p>
        </w:tc>
        <w:tc>
          <w:tcPr>
            <w:tcW w:w="709" w:type="dxa"/>
            <w:vAlign w:val="top"/>
          </w:tcPr>
          <w:p w14:paraId="7EBD87D9">
            <w:pPr>
              <w:pStyle w:val="6"/>
              <w:spacing w:before="188"/>
              <w:ind w:left="151"/>
            </w:pPr>
            <w:r>
              <w:rPr>
                <w:spacing w:val="-3"/>
              </w:rPr>
              <w:t>200</w:t>
            </w:r>
          </w:p>
        </w:tc>
        <w:tc>
          <w:tcPr>
            <w:tcW w:w="679" w:type="dxa"/>
            <w:vAlign w:val="top"/>
          </w:tcPr>
          <w:p w14:paraId="4869E0F0">
            <w:pPr>
              <w:pStyle w:val="6"/>
              <w:spacing w:before="188"/>
              <w:ind w:left="262"/>
            </w:pPr>
            <w:r>
              <w:t>0</w:t>
            </w:r>
          </w:p>
        </w:tc>
        <w:tc>
          <w:tcPr>
            <w:tcW w:w="659" w:type="dxa"/>
            <w:vAlign w:val="top"/>
          </w:tcPr>
          <w:p w14:paraId="66A3BDF9">
            <w:pPr>
              <w:pStyle w:val="6"/>
              <w:spacing w:before="188"/>
              <w:ind w:left="193"/>
            </w:pPr>
            <w:r>
              <w:rPr>
                <w:spacing w:val="-8"/>
              </w:rPr>
              <w:t>10</w:t>
            </w:r>
          </w:p>
        </w:tc>
        <w:tc>
          <w:tcPr>
            <w:tcW w:w="1738" w:type="dxa"/>
            <w:vAlign w:val="top"/>
          </w:tcPr>
          <w:p w14:paraId="03DB0D81">
            <w:pPr>
              <w:pStyle w:val="6"/>
              <w:spacing w:before="165" w:line="220" w:lineRule="auto"/>
              <w:ind w:left="234"/>
            </w:pPr>
            <w:r>
              <w:rPr>
                <w:spacing w:val="2"/>
              </w:rPr>
              <w:t>不接受转入</w:t>
            </w:r>
          </w:p>
        </w:tc>
        <w:tc>
          <w:tcPr>
            <w:tcW w:w="3062" w:type="dxa"/>
            <w:vAlign w:val="top"/>
          </w:tcPr>
          <w:p w14:paraId="761AC914">
            <w:pPr>
              <w:pStyle w:val="6"/>
              <w:spacing w:before="165" w:line="220" w:lineRule="auto"/>
              <w:ind w:left="1396"/>
            </w:pPr>
            <w:r>
              <w:t>无</w:t>
            </w:r>
          </w:p>
        </w:tc>
      </w:tr>
      <w:tr w14:paraId="17538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703" w:type="dxa"/>
            <w:vAlign w:val="top"/>
          </w:tcPr>
          <w:p w14:paraId="29A81E25">
            <w:pPr>
              <w:spacing w:line="302" w:lineRule="auto"/>
              <w:rPr>
                <w:rFonts w:ascii="Arial"/>
                <w:sz w:val="21"/>
              </w:rPr>
            </w:pPr>
          </w:p>
          <w:p w14:paraId="502CA30C">
            <w:pPr>
              <w:spacing w:line="302" w:lineRule="auto"/>
              <w:rPr>
                <w:rFonts w:ascii="Arial"/>
                <w:sz w:val="21"/>
              </w:rPr>
            </w:pPr>
          </w:p>
          <w:p w14:paraId="222A00ED">
            <w:pPr>
              <w:spacing w:line="302" w:lineRule="auto"/>
              <w:rPr>
                <w:rFonts w:ascii="Arial"/>
                <w:sz w:val="21"/>
              </w:rPr>
            </w:pPr>
          </w:p>
          <w:p w14:paraId="4B6E5ACD">
            <w:pPr>
              <w:pStyle w:val="6"/>
              <w:spacing w:before="81" w:line="217" w:lineRule="auto"/>
              <w:ind w:left="463" w:right="84" w:hanging="369"/>
            </w:pPr>
            <w:r>
              <w:rPr>
                <w:spacing w:val="1"/>
              </w:rPr>
              <w:t>25计算机科学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与技术</w:t>
            </w:r>
          </w:p>
        </w:tc>
        <w:tc>
          <w:tcPr>
            <w:tcW w:w="709" w:type="dxa"/>
            <w:vAlign w:val="top"/>
          </w:tcPr>
          <w:p w14:paraId="5C3DF30A">
            <w:pPr>
              <w:spacing w:line="265" w:lineRule="auto"/>
              <w:rPr>
                <w:rFonts w:ascii="Arial"/>
                <w:sz w:val="21"/>
              </w:rPr>
            </w:pPr>
          </w:p>
          <w:p w14:paraId="77F84844">
            <w:pPr>
              <w:spacing w:line="265" w:lineRule="auto"/>
              <w:rPr>
                <w:rFonts w:ascii="Arial"/>
                <w:sz w:val="21"/>
              </w:rPr>
            </w:pPr>
          </w:p>
          <w:p w14:paraId="329F51E2">
            <w:pPr>
              <w:spacing w:line="265" w:lineRule="auto"/>
              <w:rPr>
                <w:rFonts w:ascii="Arial"/>
                <w:sz w:val="21"/>
              </w:rPr>
            </w:pPr>
          </w:p>
          <w:p w14:paraId="511D523C">
            <w:pPr>
              <w:spacing w:line="265" w:lineRule="auto"/>
              <w:rPr>
                <w:rFonts w:ascii="Arial"/>
                <w:sz w:val="21"/>
              </w:rPr>
            </w:pPr>
          </w:p>
          <w:p w14:paraId="5A78537A">
            <w:pPr>
              <w:pStyle w:val="6"/>
              <w:spacing w:before="82"/>
              <w:ind w:left="151"/>
            </w:pPr>
            <w:r>
              <w:rPr>
                <w:spacing w:val="-7"/>
              </w:rPr>
              <w:t>198</w:t>
            </w:r>
          </w:p>
        </w:tc>
        <w:tc>
          <w:tcPr>
            <w:tcW w:w="679" w:type="dxa"/>
            <w:vAlign w:val="top"/>
          </w:tcPr>
          <w:p w14:paraId="575FAFA2">
            <w:pPr>
              <w:spacing w:line="265" w:lineRule="auto"/>
              <w:rPr>
                <w:rFonts w:ascii="Arial"/>
                <w:sz w:val="21"/>
              </w:rPr>
            </w:pPr>
          </w:p>
          <w:p w14:paraId="62FFBA66">
            <w:pPr>
              <w:spacing w:line="265" w:lineRule="auto"/>
              <w:rPr>
                <w:rFonts w:ascii="Arial"/>
                <w:sz w:val="21"/>
              </w:rPr>
            </w:pPr>
          </w:p>
          <w:p w14:paraId="1542A01F">
            <w:pPr>
              <w:spacing w:line="265" w:lineRule="auto"/>
              <w:rPr>
                <w:rFonts w:ascii="Arial"/>
                <w:sz w:val="21"/>
              </w:rPr>
            </w:pPr>
          </w:p>
          <w:p w14:paraId="324DF086">
            <w:pPr>
              <w:spacing w:line="266" w:lineRule="auto"/>
              <w:rPr>
                <w:rFonts w:ascii="Arial"/>
                <w:sz w:val="21"/>
              </w:rPr>
            </w:pPr>
          </w:p>
          <w:p w14:paraId="09CFD566">
            <w:pPr>
              <w:pStyle w:val="6"/>
              <w:spacing w:before="81" w:line="241" w:lineRule="auto"/>
              <w:ind w:left="262"/>
            </w:pPr>
            <w:r>
              <w:t>2</w:t>
            </w:r>
          </w:p>
        </w:tc>
        <w:tc>
          <w:tcPr>
            <w:tcW w:w="659" w:type="dxa"/>
            <w:vAlign w:val="top"/>
          </w:tcPr>
          <w:p w14:paraId="073A140E">
            <w:pPr>
              <w:spacing w:line="265" w:lineRule="auto"/>
              <w:rPr>
                <w:rFonts w:ascii="Arial"/>
                <w:sz w:val="21"/>
              </w:rPr>
            </w:pPr>
          </w:p>
          <w:p w14:paraId="608C88FE">
            <w:pPr>
              <w:spacing w:line="265" w:lineRule="auto"/>
              <w:rPr>
                <w:rFonts w:ascii="Arial"/>
                <w:sz w:val="21"/>
              </w:rPr>
            </w:pPr>
          </w:p>
          <w:p w14:paraId="7EF2FC88">
            <w:pPr>
              <w:spacing w:line="265" w:lineRule="auto"/>
              <w:rPr>
                <w:rFonts w:ascii="Arial"/>
                <w:sz w:val="21"/>
              </w:rPr>
            </w:pPr>
          </w:p>
          <w:p w14:paraId="144F31A0">
            <w:pPr>
              <w:spacing w:line="266" w:lineRule="auto"/>
              <w:rPr>
                <w:rFonts w:ascii="Arial"/>
                <w:sz w:val="21"/>
              </w:rPr>
            </w:pPr>
          </w:p>
          <w:p w14:paraId="62CF88B5">
            <w:pPr>
              <w:pStyle w:val="6"/>
              <w:spacing w:before="81" w:line="241" w:lineRule="auto"/>
              <w:ind w:left="193"/>
            </w:pPr>
            <w:r>
              <w:rPr>
                <w:spacing w:val="-8"/>
              </w:rPr>
              <w:t>12</w:t>
            </w:r>
          </w:p>
        </w:tc>
        <w:tc>
          <w:tcPr>
            <w:tcW w:w="1738" w:type="dxa"/>
            <w:vAlign w:val="top"/>
          </w:tcPr>
          <w:p w14:paraId="1B7E0F90">
            <w:pPr>
              <w:spacing w:line="261" w:lineRule="auto"/>
              <w:rPr>
                <w:rFonts w:ascii="Arial"/>
                <w:sz w:val="21"/>
              </w:rPr>
            </w:pPr>
          </w:p>
          <w:p w14:paraId="21F9FAF1">
            <w:pPr>
              <w:pStyle w:val="6"/>
              <w:spacing w:before="82" w:line="231" w:lineRule="auto"/>
              <w:ind w:left="114" w:right="97"/>
            </w:pPr>
            <w:r>
              <w:rPr>
                <w:spacing w:val="2"/>
              </w:rPr>
              <w:t>满足学校转专</w:t>
            </w:r>
            <w:r>
              <w:t xml:space="preserve"> </w:t>
            </w:r>
            <w:r>
              <w:rPr>
                <w:spacing w:val="2"/>
              </w:rPr>
              <w:t xml:space="preserve">业要求，且需 </w:t>
            </w:r>
            <w:r>
              <w:rPr>
                <w:spacing w:val="4"/>
              </w:rPr>
              <w:t>要有编程基</w:t>
            </w:r>
          </w:p>
          <w:p w14:paraId="7A5E29CA">
            <w:pPr>
              <w:pStyle w:val="6"/>
              <w:spacing w:before="3" w:line="237" w:lineRule="auto"/>
              <w:ind w:left="114" w:right="58"/>
            </w:pPr>
            <w:r>
              <w:rPr>
                <w:spacing w:val="-2"/>
              </w:rPr>
              <w:t>础；按照上机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考试和面试成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绩择优录取。</w:t>
            </w:r>
          </w:p>
        </w:tc>
        <w:tc>
          <w:tcPr>
            <w:tcW w:w="3062" w:type="dxa"/>
            <w:vAlign w:val="top"/>
          </w:tcPr>
          <w:p w14:paraId="18580E6C">
            <w:pPr>
              <w:pStyle w:val="6"/>
              <w:spacing w:before="53" w:line="219" w:lineRule="auto"/>
              <w:ind w:left="147" w:right="144"/>
            </w:pPr>
            <w:r>
              <w:t>考核内容：上机考试(C语</w:t>
            </w:r>
            <w:r>
              <w:rPr>
                <w:spacing w:val="9"/>
              </w:rPr>
              <w:t xml:space="preserve"> </w:t>
            </w:r>
            <w:r>
              <w:t>言编程，逻辑思维)+面试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(计算机基础知识等);</w:t>
            </w:r>
          </w:p>
          <w:p w14:paraId="24934E74">
            <w:pPr>
              <w:pStyle w:val="6"/>
              <w:spacing w:before="20" w:line="233" w:lineRule="auto"/>
              <w:ind w:left="116" w:right="62" w:hanging="29"/>
            </w:pPr>
            <w:r>
              <w:rPr>
                <w:spacing w:val="2"/>
              </w:rPr>
              <w:t xml:space="preserve">考核方式：上机考试前4名 </w:t>
            </w:r>
            <w:r>
              <w:rPr>
                <w:spacing w:val="17"/>
              </w:rPr>
              <w:t>进入面试环节；</w:t>
            </w:r>
          </w:p>
          <w:p w14:paraId="73F28652">
            <w:pPr>
              <w:pStyle w:val="6"/>
              <w:spacing w:before="2" w:line="228" w:lineRule="auto"/>
              <w:ind w:left="106" w:right="44" w:hanging="19"/>
            </w:pPr>
            <w:r>
              <w:rPr>
                <w:spacing w:val="3"/>
              </w:rPr>
              <w:t>考核时间：12月4日下午3: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00</w:t>
            </w:r>
          </w:p>
          <w:p w14:paraId="167CA560">
            <w:pPr>
              <w:pStyle w:val="6"/>
              <w:spacing w:line="194" w:lineRule="auto"/>
              <w:ind w:left="97"/>
            </w:pPr>
            <w:r>
              <w:rPr>
                <w:spacing w:val="1"/>
              </w:rPr>
              <w:t>地点：知新楼1203</w:t>
            </w:r>
          </w:p>
        </w:tc>
      </w:tr>
      <w:tr w14:paraId="6681A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1703" w:type="dxa"/>
            <w:vAlign w:val="top"/>
          </w:tcPr>
          <w:p w14:paraId="2EEEE6B5">
            <w:pPr>
              <w:spacing w:line="262" w:lineRule="auto"/>
              <w:rPr>
                <w:rFonts w:ascii="Arial"/>
                <w:sz w:val="21"/>
              </w:rPr>
            </w:pPr>
          </w:p>
          <w:p w14:paraId="26D773D6">
            <w:pPr>
              <w:spacing w:line="262" w:lineRule="auto"/>
              <w:rPr>
                <w:rFonts w:ascii="Arial"/>
                <w:sz w:val="21"/>
              </w:rPr>
            </w:pPr>
          </w:p>
          <w:p w14:paraId="727988E3">
            <w:pPr>
              <w:spacing w:line="263" w:lineRule="auto"/>
              <w:rPr>
                <w:rFonts w:ascii="Arial"/>
                <w:sz w:val="21"/>
              </w:rPr>
            </w:pPr>
          </w:p>
          <w:p w14:paraId="2A18239A">
            <w:pPr>
              <w:spacing w:line="263" w:lineRule="auto"/>
              <w:rPr>
                <w:rFonts w:ascii="Arial"/>
                <w:sz w:val="21"/>
              </w:rPr>
            </w:pPr>
          </w:p>
          <w:p w14:paraId="20E19EF4">
            <w:pPr>
              <w:pStyle w:val="6"/>
              <w:spacing w:before="82" w:line="221" w:lineRule="auto"/>
              <w:ind w:left="215"/>
            </w:pPr>
            <w:r>
              <w:rPr>
                <w:spacing w:val="2"/>
              </w:rPr>
              <w:t>25人工智能</w:t>
            </w:r>
          </w:p>
        </w:tc>
        <w:tc>
          <w:tcPr>
            <w:tcW w:w="709" w:type="dxa"/>
            <w:vAlign w:val="top"/>
          </w:tcPr>
          <w:p w14:paraId="527AE60D">
            <w:pPr>
              <w:spacing w:line="268" w:lineRule="auto"/>
              <w:rPr>
                <w:rFonts w:ascii="Arial"/>
                <w:sz w:val="21"/>
              </w:rPr>
            </w:pPr>
          </w:p>
          <w:p w14:paraId="532D7E2D">
            <w:pPr>
              <w:spacing w:line="268" w:lineRule="auto"/>
              <w:rPr>
                <w:rFonts w:ascii="Arial"/>
                <w:sz w:val="21"/>
              </w:rPr>
            </w:pPr>
          </w:p>
          <w:p w14:paraId="30BBE370">
            <w:pPr>
              <w:spacing w:line="268" w:lineRule="auto"/>
              <w:rPr>
                <w:rFonts w:ascii="Arial"/>
                <w:sz w:val="21"/>
              </w:rPr>
            </w:pPr>
          </w:p>
          <w:p w14:paraId="38282240">
            <w:pPr>
              <w:spacing w:line="269" w:lineRule="auto"/>
              <w:rPr>
                <w:rFonts w:ascii="Arial"/>
                <w:sz w:val="21"/>
              </w:rPr>
            </w:pPr>
          </w:p>
          <w:p w14:paraId="10B39E87">
            <w:pPr>
              <w:pStyle w:val="6"/>
              <w:spacing w:before="81"/>
              <w:ind w:left="151"/>
            </w:pPr>
            <w:r>
              <w:rPr>
                <w:spacing w:val="-7"/>
              </w:rPr>
              <w:t>197</w:t>
            </w:r>
          </w:p>
        </w:tc>
        <w:tc>
          <w:tcPr>
            <w:tcW w:w="679" w:type="dxa"/>
            <w:vAlign w:val="top"/>
          </w:tcPr>
          <w:p w14:paraId="7F185B94">
            <w:pPr>
              <w:spacing w:line="268" w:lineRule="auto"/>
              <w:rPr>
                <w:rFonts w:ascii="Arial"/>
                <w:sz w:val="21"/>
              </w:rPr>
            </w:pPr>
          </w:p>
          <w:p w14:paraId="647FD998">
            <w:pPr>
              <w:spacing w:line="268" w:lineRule="auto"/>
              <w:rPr>
                <w:rFonts w:ascii="Arial"/>
                <w:sz w:val="21"/>
              </w:rPr>
            </w:pPr>
          </w:p>
          <w:p w14:paraId="40482472">
            <w:pPr>
              <w:spacing w:line="268" w:lineRule="auto"/>
              <w:rPr>
                <w:rFonts w:ascii="Arial"/>
                <w:sz w:val="21"/>
              </w:rPr>
            </w:pPr>
          </w:p>
          <w:p w14:paraId="39029CDC">
            <w:pPr>
              <w:spacing w:line="269" w:lineRule="auto"/>
              <w:rPr>
                <w:rFonts w:ascii="Arial"/>
                <w:sz w:val="21"/>
              </w:rPr>
            </w:pPr>
          </w:p>
          <w:p w14:paraId="5071D9FD">
            <w:pPr>
              <w:pStyle w:val="6"/>
              <w:spacing w:before="81"/>
              <w:ind w:left="262"/>
            </w:pPr>
            <w:r>
              <w:t>3</w:t>
            </w:r>
          </w:p>
        </w:tc>
        <w:tc>
          <w:tcPr>
            <w:tcW w:w="659" w:type="dxa"/>
            <w:vAlign w:val="top"/>
          </w:tcPr>
          <w:p w14:paraId="2FA71F78">
            <w:pPr>
              <w:spacing w:line="268" w:lineRule="auto"/>
              <w:rPr>
                <w:rFonts w:ascii="Arial"/>
                <w:sz w:val="21"/>
              </w:rPr>
            </w:pPr>
          </w:p>
          <w:p w14:paraId="05E4D1E9">
            <w:pPr>
              <w:spacing w:line="268" w:lineRule="auto"/>
              <w:rPr>
                <w:rFonts w:ascii="Arial"/>
                <w:sz w:val="21"/>
              </w:rPr>
            </w:pPr>
          </w:p>
          <w:p w14:paraId="4329BA12">
            <w:pPr>
              <w:spacing w:line="268" w:lineRule="auto"/>
              <w:rPr>
                <w:rFonts w:ascii="Arial"/>
                <w:sz w:val="21"/>
              </w:rPr>
            </w:pPr>
          </w:p>
          <w:p w14:paraId="378F36C0">
            <w:pPr>
              <w:spacing w:line="269" w:lineRule="auto"/>
              <w:rPr>
                <w:rFonts w:ascii="Arial"/>
                <w:sz w:val="21"/>
              </w:rPr>
            </w:pPr>
          </w:p>
          <w:p w14:paraId="34FAFE1B">
            <w:pPr>
              <w:pStyle w:val="6"/>
              <w:spacing w:before="81"/>
              <w:ind w:left="193"/>
            </w:pPr>
            <w:r>
              <w:rPr>
                <w:spacing w:val="-8"/>
              </w:rPr>
              <w:t>10</w:t>
            </w:r>
          </w:p>
        </w:tc>
        <w:tc>
          <w:tcPr>
            <w:tcW w:w="1738" w:type="dxa"/>
            <w:vAlign w:val="top"/>
          </w:tcPr>
          <w:p w14:paraId="5FE7D1EE">
            <w:pPr>
              <w:spacing w:line="272" w:lineRule="auto"/>
              <w:rPr>
                <w:rFonts w:ascii="Arial"/>
                <w:sz w:val="21"/>
              </w:rPr>
            </w:pPr>
          </w:p>
          <w:p w14:paraId="66EFD8D4">
            <w:pPr>
              <w:pStyle w:val="6"/>
              <w:spacing w:before="81" w:line="234" w:lineRule="auto"/>
              <w:ind w:left="114" w:right="97"/>
            </w:pPr>
            <w:r>
              <w:rPr>
                <w:spacing w:val="2"/>
              </w:rPr>
              <w:t>满足学校转专</w:t>
            </w:r>
            <w:r>
              <w:t xml:space="preserve"> </w:t>
            </w:r>
            <w:r>
              <w:rPr>
                <w:spacing w:val="2"/>
              </w:rPr>
              <w:t>业要求，且需 要有编程基</w:t>
            </w:r>
          </w:p>
          <w:p w14:paraId="2F71456E">
            <w:pPr>
              <w:pStyle w:val="6"/>
              <w:spacing w:before="3" w:line="226" w:lineRule="auto"/>
              <w:ind w:left="114" w:right="58"/>
            </w:pPr>
            <w:r>
              <w:rPr>
                <w:spacing w:val="-2"/>
              </w:rPr>
              <w:t>础；按照上机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考试和面试成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绩择优录取。</w:t>
            </w:r>
          </w:p>
        </w:tc>
        <w:tc>
          <w:tcPr>
            <w:tcW w:w="3062" w:type="dxa"/>
            <w:vAlign w:val="top"/>
          </w:tcPr>
          <w:p w14:paraId="0A00A3DD">
            <w:pPr>
              <w:pStyle w:val="6"/>
              <w:spacing w:before="25" w:line="234" w:lineRule="auto"/>
              <w:ind w:left="147" w:right="144"/>
            </w:pPr>
            <w:r>
              <w:t>考核内容：上机考试(C语</w:t>
            </w:r>
            <w:r>
              <w:rPr>
                <w:spacing w:val="9"/>
              </w:rPr>
              <w:t xml:space="preserve"> </w:t>
            </w:r>
            <w:r>
              <w:t>言编程，逻辑思维)+面试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(计算机基础知识等);</w:t>
            </w:r>
          </w:p>
          <w:p w14:paraId="0BACDFC8">
            <w:pPr>
              <w:pStyle w:val="6"/>
              <w:spacing w:line="229" w:lineRule="auto"/>
              <w:ind w:left="106" w:right="62" w:hanging="19"/>
            </w:pPr>
            <w:r>
              <w:rPr>
                <w:spacing w:val="2"/>
              </w:rPr>
              <w:t xml:space="preserve">考核方式：上机考试前6名 </w:t>
            </w:r>
            <w:r>
              <w:rPr>
                <w:spacing w:val="17"/>
              </w:rPr>
              <w:t>进入面试环节；</w:t>
            </w:r>
          </w:p>
          <w:p w14:paraId="4AB9E738">
            <w:pPr>
              <w:pStyle w:val="6"/>
              <w:spacing w:before="1" w:line="232" w:lineRule="auto"/>
              <w:ind w:left="106" w:right="44" w:hanging="19"/>
            </w:pPr>
            <w:r>
              <w:rPr>
                <w:spacing w:val="3"/>
              </w:rPr>
              <w:t>考核时间：12月4日下午3: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00</w:t>
            </w:r>
          </w:p>
          <w:p w14:paraId="6362C6F3">
            <w:pPr>
              <w:pStyle w:val="6"/>
              <w:spacing w:line="195" w:lineRule="auto"/>
              <w:ind w:left="107"/>
            </w:pPr>
            <w:r>
              <w:rPr>
                <w:spacing w:val="1"/>
              </w:rPr>
              <w:t>地点：知新楼1203</w:t>
            </w:r>
          </w:p>
        </w:tc>
      </w:tr>
    </w:tbl>
    <w:p w14:paraId="79CFFD49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1624" w:bottom="0" w:left="1715" w:header="0" w:footer="0" w:gutter="0"/>
          <w:cols w:space="720" w:num="1"/>
        </w:sectPr>
      </w:pPr>
      <w:bookmarkStart w:id="0" w:name="_GoBack"/>
      <w:bookmarkEnd w:id="0"/>
    </w:p>
    <w:p w14:paraId="12F219E4">
      <w:pPr>
        <w:pStyle w:val="2"/>
        <w:spacing w:before="75" w:line="219" w:lineRule="auto"/>
        <w:rPr>
          <w:sz w:val="23"/>
          <w:szCs w:val="23"/>
        </w:rPr>
      </w:pPr>
    </w:p>
    <w:sectPr>
      <w:pgSz w:w="11900" w:h="16820"/>
      <w:pgMar w:top="1429" w:right="1785" w:bottom="0" w:left="17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480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1377</Words>
  <Characters>1451</Characters>
  <TotalTime>5</TotalTime>
  <ScaleCrop>false</ScaleCrop>
  <LinksUpToDate>false</LinksUpToDate>
  <CharactersWithSpaces>1543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2025-11-16T16:11:00Z</dcterms:created>
  <dc:creator>lian'wen'ting</dc:creator>
  <cp:lastModifiedBy>敛霖炕当必</cp:lastModifiedBy>
  <dcterms:modified xsi:type="dcterms:W3CDTF">2025-11-16T08:17:09Z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2025-11-16T16:11:05Z</vt:filetime>
  </property>
  <property fmtid="{D5CDD505-2E9C-101B-9397-08002B2CF9AE}" pid="4" name="UsrData">
    <vt:lpwstr>6919871760c8d2001f9cbdcdwl</vt:lpwstr>
  </property>
  <property fmtid="{D5CDD505-2E9C-101B-9397-08002B2CF9AE}" pid="5" name="KSOTemplateDocerSaveRecord">
    <vt:lpwstr>eyJoZGlkIjoiMjc0N2I3YTBjNWRkYTFlMjg1OTExYTdjZWMwMDNmYmUiLCJ1c2VySWQiOiIxNzY2NzU4NDk2In0=</vt:lpwstr>
  </property>
  <property fmtid="{D5CDD505-2E9C-101B-9397-08002B2CF9AE}" pid="6" name="KSOProductBuildVer">
    <vt:lpwstr>2052-12.1.0.23542</vt:lpwstr>
  </property>
  <property fmtid="{D5CDD505-2E9C-101B-9397-08002B2CF9AE}" pid="7" name="ICV">
    <vt:lpwstr>E87FA34BE0FD4FCAB3B08A550DC49004_13</vt:lpwstr>
  </property>
</Properties>
</file>