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70" w:rsidRPr="00964BB3" w:rsidRDefault="008C4670" w:rsidP="008C4670">
      <w:pPr>
        <w:widowControl/>
        <w:shd w:val="clear" w:color="auto" w:fill="FFFFFF"/>
        <w:spacing w:line="450" w:lineRule="atLeast"/>
        <w:jc w:val="center"/>
        <w:rPr>
          <w:rFonts w:ascii="宋体" w:eastAsia="宋体" w:hAnsi="宋体" w:cs="宋体"/>
          <w:color w:val="000000"/>
          <w:kern w:val="0"/>
          <w:sz w:val="48"/>
          <w:szCs w:val="24"/>
        </w:rPr>
      </w:pPr>
      <w:r w:rsidRPr="00964BB3">
        <w:rPr>
          <w:rFonts w:ascii="宋体" w:eastAsia="宋体" w:hAnsi="宋体" w:cs="宋体" w:hint="eastAsia"/>
          <w:color w:val="000000"/>
          <w:kern w:val="0"/>
          <w:sz w:val="48"/>
          <w:szCs w:val="24"/>
        </w:rPr>
        <w:t>福建省2021年下半年中小学教师资格考试（笔试）</w:t>
      </w:r>
      <w:r>
        <w:rPr>
          <w:rFonts w:ascii="宋体" w:eastAsia="宋体" w:hAnsi="宋体" w:cs="宋体" w:hint="eastAsia"/>
          <w:color w:val="000000"/>
          <w:kern w:val="0"/>
          <w:sz w:val="48"/>
          <w:szCs w:val="24"/>
        </w:rPr>
        <w:t>报考</w:t>
      </w:r>
      <w:r w:rsidR="00575E79">
        <w:rPr>
          <w:rFonts w:ascii="宋体" w:eastAsia="宋体" w:hAnsi="宋体" w:cs="宋体" w:hint="eastAsia"/>
          <w:color w:val="000000"/>
          <w:kern w:val="0"/>
          <w:sz w:val="48"/>
          <w:szCs w:val="24"/>
        </w:rPr>
        <w:t>通知</w:t>
      </w:r>
    </w:p>
    <w:p w:rsidR="008C4670" w:rsidRPr="008C4670" w:rsidRDefault="008C4670" w:rsidP="008C4670">
      <w:pPr>
        <w:pStyle w:val="a4"/>
        <w:spacing w:before="75" w:beforeAutospacing="0" w:after="75" w:afterAutospacing="0"/>
        <w:rPr>
          <w:rFonts w:ascii="Arial" w:hAnsi="Arial" w:cs="Arial" w:hint="eastAsia"/>
          <w:color w:val="000000"/>
        </w:rPr>
      </w:pPr>
    </w:p>
    <w:p w:rsidR="008C4670" w:rsidRPr="008C4670" w:rsidRDefault="008C4670" w:rsidP="008C4670">
      <w:pPr>
        <w:pStyle w:val="a4"/>
        <w:spacing w:before="75" w:beforeAutospacing="0" w:after="75" w:afterAutospacing="0"/>
        <w:rPr>
          <w:rFonts w:ascii="Arial" w:hAnsi="Arial" w:cs="Arial"/>
          <w:color w:val="000000"/>
          <w:sz w:val="32"/>
        </w:rPr>
      </w:pPr>
      <w:r w:rsidRPr="008C4670">
        <w:rPr>
          <w:rFonts w:ascii="Arial" w:hAnsi="Arial" w:cs="Arial"/>
          <w:color w:val="000000"/>
          <w:sz w:val="32"/>
        </w:rPr>
        <w:t>网络报名：</w:t>
      </w:r>
      <w:r w:rsidRPr="008C4670">
        <w:rPr>
          <w:rFonts w:ascii="Arial" w:hAnsi="Arial" w:cs="Arial"/>
          <w:color w:val="000000"/>
          <w:sz w:val="32"/>
        </w:rPr>
        <w:t>9.2</w:t>
      </w:r>
      <w:r w:rsidRPr="008C4670">
        <w:rPr>
          <w:rFonts w:ascii="Arial" w:hAnsi="Arial" w:cs="Arial"/>
          <w:color w:val="000000"/>
          <w:sz w:val="32"/>
        </w:rPr>
        <w:t>至</w:t>
      </w:r>
      <w:r w:rsidRPr="008C4670">
        <w:rPr>
          <w:rFonts w:ascii="Arial" w:hAnsi="Arial" w:cs="Arial"/>
          <w:color w:val="000000"/>
          <w:sz w:val="32"/>
        </w:rPr>
        <w:t>9.5</w:t>
      </w:r>
    </w:p>
    <w:p w:rsidR="008C4670" w:rsidRPr="008C4670" w:rsidRDefault="008C4670" w:rsidP="008C4670">
      <w:pPr>
        <w:pStyle w:val="a4"/>
        <w:spacing w:before="75" w:beforeAutospacing="0" w:after="75" w:afterAutospacing="0"/>
        <w:rPr>
          <w:rFonts w:ascii="Arial" w:hAnsi="Arial" w:cs="Arial"/>
          <w:color w:val="000000"/>
          <w:sz w:val="32"/>
        </w:rPr>
      </w:pPr>
      <w:r w:rsidRPr="008C4670">
        <w:rPr>
          <w:rFonts w:ascii="Arial" w:hAnsi="Arial" w:cs="Arial"/>
          <w:color w:val="000000"/>
          <w:sz w:val="32"/>
        </w:rPr>
        <w:t>网络审核：</w:t>
      </w:r>
      <w:r w:rsidRPr="008C4670">
        <w:rPr>
          <w:rFonts w:ascii="Arial" w:hAnsi="Arial" w:cs="Arial"/>
          <w:color w:val="000000"/>
          <w:sz w:val="32"/>
        </w:rPr>
        <w:t>9.2</w:t>
      </w:r>
      <w:r w:rsidRPr="008C4670">
        <w:rPr>
          <w:rFonts w:ascii="Arial" w:hAnsi="Arial" w:cs="Arial"/>
          <w:color w:val="000000"/>
          <w:sz w:val="32"/>
        </w:rPr>
        <w:t>至</w:t>
      </w:r>
      <w:r w:rsidRPr="008C4670">
        <w:rPr>
          <w:rFonts w:ascii="Arial" w:hAnsi="Arial" w:cs="Arial"/>
          <w:color w:val="000000"/>
          <w:sz w:val="32"/>
        </w:rPr>
        <w:t>9.7</w:t>
      </w:r>
    </w:p>
    <w:p w:rsidR="008C4670" w:rsidRPr="008C4670" w:rsidRDefault="008C4670" w:rsidP="008C4670">
      <w:pPr>
        <w:pStyle w:val="a4"/>
        <w:spacing w:before="75" w:beforeAutospacing="0" w:after="75" w:afterAutospacing="0"/>
        <w:rPr>
          <w:rFonts w:ascii="Arial" w:hAnsi="Arial" w:cs="Arial"/>
          <w:color w:val="000000"/>
          <w:sz w:val="32"/>
        </w:rPr>
      </w:pPr>
      <w:r w:rsidRPr="008C4670">
        <w:rPr>
          <w:rFonts w:ascii="Arial" w:hAnsi="Arial" w:cs="Arial"/>
          <w:color w:val="000000"/>
          <w:sz w:val="32"/>
        </w:rPr>
        <w:t>缴费截止：</w:t>
      </w:r>
      <w:r w:rsidRPr="008C4670">
        <w:rPr>
          <w:rFonts w:ascii="Arial" w:hAnsi="Arial" w:cs="Arial"/>
          <w:color w:val="000000"/>
          <w:sz w:val="32"/>
        </w:rPr>
        <w:t>9.8</w:t>
      </w:r>
    </w:p>
    <w:p w:rsidR="008C4670" w:rsidRPr="008C4670" w:rsidRDefault="008C4670" w:rsidP="008C4670">
      <w:pPr>
        <w:pStyle w:val="a4"/>
        <w:spacing w:before="75" w:beforeAutospacing="0" w:after="75" w:afterAutospacing="0"/>
        <w:rPr>
          <w:rFonts w:ascii="Arial" w:hAnsi="Arial" w:cs="Arial"/>
          <w:color w:val="000000"/>
          <w:sz w:val="32"/>
        </w:rPr>
      </w:pPr>
      <w:r w:rsidRPr="008C4670">
        <w:rPr>
          <w:rFonts w:ascii="Arial" w:hAnsi="Arial" w:cs="Arial"/>
          <w:color w:val="000000"/>
          <w:sz w:val="32"/>
        </w:rPr>
        <w:t>考试时间：</w:t>
      </w:r>
      <w:r w:rsidRPr="008C4670">
        <w:rPr>
          <w:rFonts w:ascii="Arial" w:hAnsi="Arial" w:cs="Arial"/>
          <w:color w:val="000000"/>
          <w:sz w:val="32"/>
        </w:rPr>
        <w:t>10.30</w:t>
      </w:r>
    </w:p>
    <w:p w:rsidR="008C4670" w:rsidRDefault="008C4670" w:rsidP="008C4670">
      <w:pPr>
        <w:pStyle w:val="a4"/>
        <w:spacing w:before="75" w:beforeAutospacing="0" w:after="75" w:afterAutospacing="0"/>
        <w:rPr>
          <w:rFonts w:ascii="Arial" w:hAnsi="Arial" w:cs="Arial" w:hint="eastAsia"/>
          <w:color w:val="000000"/>
          <w:sz w:val="32"/>
        </w:rPr>
      </w:pPr>
      <w:r w:rsidRPr="008C4670">
        <w:rPr>
          <w:rFonts w:ascii="Arial" w:hAnsi="Arial" w:cs="Arial"/>
          <w:color w:val="000000"/>
          <w:sz w:val="32"/>
        </w:rPr>
        <w:t>报名时选择：三明学院考区，则安排在校内参加考试。</w:t>
      </w:r>
    </w:p>
    <w:p w:rsidR="008C4670" w:rsidRDefault="008C4670" w:rsidP="008C4670">
      <w:pPr>
        <w:pStyle w:val="a4"/>
        <w:spacing w:before="75" w:beforeAutospacing="0" w:after="75" w:afterAutospacing="0"/>
        <w:rPr>
          <w:rFonts w:ascii="Arial" w:hAnsi="Arial" w:cs="Arial" w:hint="eastAsia"/>
          <w:color w:val="000000"/>
          <w:sz w:val="32"/>
        </w:rPr>
      </w:pPr>
      <w:r w:rsidRPr="008C4670">
        <w:rPr>
          <w:rFonts w:ascii="Arial" w:hAnsi="Arial" w:cs="Arial"/>
          <w:color w:val="000000"/>
          <w:sz w:val="32"/>
        </w:rPr>
        <w:t>为方便接受在校生报考咨询</w:t>
      </w:r>
      <w:r>
        <w:rPr>
          <w:rFonts w:ascii="Arial" w:hAnsi="Arial" w:cs="Arial"/>
          <w:color w:val="000000"/>
          <w:sz w:val="32"/>
        </w:rPr>
        <w:t>指导其完成报名</w:t>
      </w:r>
      <w:r w:rsidRPr="008C4670">
        <w:rPr>
          <w:rFonts w:ascii="Arial" w:hAnsi="Arial" w:cs="Arial"/>
          <w:color w:val="000000"/>
          <w:sz w:val="32"/>
        </w:rPr>
        <w:t>，可加入企业</w:t>
      </w:r>
      <w:proofErr w:type="gramStart"/>
      <w:r w:rsidRPr="008C4670">
        <w:rPr>
          <w:rFonts w:ascii="Arial" w:hAnsi="Arial" w:cs="Arial"/>
          <w:color w:val="000000"/>
          <w:sz w:val="32"/>
        </w:rPr>
        <w:t>微信群</w:t>
      </w:r>
      <w:proofErr w:type="gramEnd"/>
      <w:r w:rsidRPr="008C4670">
        <w:rPr>
          <w:rFonts w:ascii="Arial" w:hAnsi="Arial" w:cs="Arial"/>
          <w:color w:val="000000"/>
          <w:sz w:val="32"/>
        </w:rPr>
        <w:t>。</w:t>
      </w:r>
    </w:p>
    <w:p w:rsidR="008C4670" w:rsidRPr="008C4670" w:rsidRDefault="008C4670" w:rsidP="008C4670">
      <w:pPr>
        <w:pStyle w:val="a4"/>
        <w:spacing w:before="75" w:beforeAutospacing="0" w:after="75" w:afterAutospacing="0"/>
        <w:rPr>
          <w:rFonts w:ascii="Arial" w:hAnsi="Arial" w:cs="Arial"/>
          <w:color w:val="000000"/>
          <w:sz w:val="32"/>
        </w:rPr>
      </w:pPr>
      <w:r>
        <w:rPr>
          <w:noProof/>
          <w:color w:val="000000"/>
          <w:sz w:val="48"/>
        </w:rPr>
        <w:drawing>
          <wp:anchor distT="0" distB="0" distL="114300" distR="114300" simplePos="0" relativeHeight="251658240" behindDoc="0" locked="0" layoutInCell="1" allowOverlap="1" wp14:anchorId="5EDECBB3" wp14:editId="243987F7">
            <wp:simplePos x="0" y="0"/>
            <wp:positionH relativeFrom="column">
              <wp:posOffset>1365885</wp:posOffset>
            </wp:positionH>
            <wp:positionV relativeFrom="paragraph">
              <wp:posOffset>181610</wp:posOffset>
            </wp:positionV>
            <wp:extent cx="2147570" cy="3479800"/>
            <wp:effectExtent l="0" t="0" r="5080" b="6350"/>
            <wp:wrapSquare wrapText="bothSides"/>
            <wp:docPr id="2" name="图片 2" descr="C:\Users\ADMINI~1\AppData\Local\Temp\WeChat Files\aba87e452aea851b8035308843fa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ba87e452aea851b8035308843fa1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7570" cy="347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BB3" w:rsidRPr="00964BB3" w:rsidRDefault="008C4670" w:rsidP="008C4670">
      <w:pPr>
        <w:widowControl/>
        <w:jc w:val="left"/>
        <w:rPr>
          <w:rFonts w:ascii="宋体" w:eastAsia="宋体" w:hAnsi="宋体" w:cs="宋体"/>
          <w:color w:val="000000"/>
          <w:kern w:val="0"/>
          <w:sz w:val="48"/>
          <w:szCs w:val="24"/>
        </w:rPr>
      </w:pPr>
      <w:bookmarkStart w:id="0" w:name="_GoBack"/>
      <w:bookmarkEnd w:id="0"/>
      <w:r>
        <w:rPr>
          <w:rFonts w:ascii="宋体" w:eastAsia="宋体" w:hAnsi="宋体" w:cs="宋体"/>
          <w:color w:val="000000"/>
          <w:kern w:val="0"/>
          <w:sz w:val="48"/>
          <w:szCs w:val="24"/>
        </w:rPr>
        <w:br w:type="page"/>
      </w:r>
      <w:r>
        <w:rPr>
          <w:rFonts w:ascii="宋体" w:eastAsia="宋体" w:hAnsi="宋体" w:cs="宋体"/>
          <w:color w:val="000000"/>
          <w:kern w:val="0"/>
          <w:sz w:val="48"/>
          <w:szCs w:val="24"/>
        </w:rPr>
        <w:lastRenderedPageBreak/>
        <w:t xml:space="preserve"> </w:t>
      </w:r>
      <w:r w:rsidR="00964BB3" w:rsidRPr="00964BB3">
        <w:rPr>
          <w:rFonts w:ascii="宋体" w:eastAsia="宋体" w:hAnsi="宋体" w:cs="宋体" w:hint="eastAsia"/>
          <w:color w:val="000000"/>
          <w:kern w:val="0"/>
          <w:sz w:val="48"/>
          <w:szCs w:val="24"/>
        </w:rPr>
        <w:t>福建省2021年下半年中小学教师资格考试（笔试）公告</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根据教育部考试中心《关于2021年中小学教师资格考试考务相关事项的通知》（</w:t>
      </w:r>
      <w:proofErr w:type="gramStart"/>
      <w:r w:rsidRPr="00964BB3">
        <w:rPr>
          <w:rFonts w:ascii="宋体" w:eastAsia="宋体" w:hAnsi="宋体" w:cs="宋体" w:hint="eastAsia"/>
          <w:color w:val="000000"/>
          <w:kern w:val="0"/>
          <w:sz w:val="24"/>
          <w:szCs w:val="24"/>
        </w:rPr>
        <w:t>教试中心</w:t>
      </w:r>
      <w:proofErr w:type="gramEnd"/>
      <w:r w:rsidRPr="00964BB3">
        <w:rPr>
          <w:rFonts w:ascii="宋体" w:eastAsia="宋体" w:hAnsi="宋体" w:cs="宋体" w:hint="eastAsia"/>
          <w:color w:val="000000"/>
          <w:kern w:val="0"/>
          <w:sz w:val="24"/>
          <w:szCs w:val="24"/>
        </w:rPr>
        <w:t>函[2020］115号）文件精神，现将我省2021年下半年中小学教师资格考试（笔试）有关事项公告如下：</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一、考试安排</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1. 中小学教师资格考试包括笔试和面试两部分，目前我省笔试所有科目均采取纸笔考试。</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 网上报名时间：9月2日9：00至9月5日17：00</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3. 审核时间：9月7日17：00截止</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4. 考试日期： 10月30日 具体时间安排如下：</w:t>
      </w:r>
    </w:p>
    <w:tbl>
      <w:tblPr>
        <w:tblW w:w="89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2"/>
        <w:gridCol w:w="2280"/>
        <w:gridCol w:w="1989"/>
        <w:gridCol w:w="2287"/>
      </w:tblGrid>
      <w:tr w:rsidR="00964BB3" w:rsidRPr="00964BB3" w:rsidTr="00964BB3">
        <w:tc>
          <w:tcPr>
            <w:tcW w:w="25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        时间</w:t>
            </w:r>
          </w:p>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类别</w:t>
            </w:r>
          </w:p>
        </w:tc>
        <w:tc>
          <w:tcPr>
            <w:tcW w:w="1080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10月30日（星期六）</w:t>
            </w:r>
          </w:p>
        </w:tc>
      </w:tr>
      <w:tr w:rsidR="00964BB3" w:rsidRPr="00964BB3" w:rsidTr="00964B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上午</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下午</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下午</w:t>
            </w:r>
          </w:p>
        </w:tc>
      </w:tr>
      <w:tr w:rsidR="00964BB3" w:rsidRPr="00964BB3" w:rsidTr="00964B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9：00-11：00</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13：00-15：00</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16：00-18：00</w:t>
            </w: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幼儿园</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综合素质（幼儿园）</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保教知识与能力</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小学</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综合素质（小学）</w:t>
            </w:r>
          </w:p>
        </w:tc>
        <w:tc>
          <w:tcPr>
            <w:tcW w:w="31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教育教学知识</w:t>
            </w:r>
            <w:r w:rsidRPr="00964BB3">
              <w:rPr>
                <w:rFonts w:ascii="宋体" w:eastAsia="宋体" w:hAnsi="宋体" w:cs="宋体" w:hint="eastAsia"/>
                <w:color w:val="000000"/>
                <w:kern w:val="0"/>
                <w:sz w:val="24"/>
                <w:szCs w:val="24"/>
              </w:rPr>
              <w:br/>
              <w:t>与能力</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初级中学</w:t>
            </w:r>
          </w:p>
        </w:tc>
        <w:tc>
          <w:tcPr>
            <w:tcW w:w="379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综合素质（中学）</w:t>
            </w:r>
          </w:p>
        </w:tc>
        <w:tc>
          <w:tcPr>
            <w:tcW w:w="319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教育知识与能力</w:t>
            </w: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学科知识与教学能力</w:t>
            </w: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高级中学</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79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学科知识与教学能力</w:t>
            </w: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中职文化课</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中职专业课</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2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宋体" w:eastAsia="宋体" w:hAnsi="宋体" w:cs="宋体" w:hint="eastAsia"/>
                <w:color w:val="000000"/>
                <w:kern w:val="0"/>
                <w:sz w:val="24"/>
                <w:szCs w:val="24"/>
              </w:rPr>
              <w:t>中职实习指导</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bl>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二、报考条件</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符合以下基本条件的人员，可以在我省报名参加教师资格考试：</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1.遵守中华人民共和国宪法和法律，拥护中国共产党领导，热爱教育事业，具有良好思想品德。</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2具有中华人民共和国国籍且户籍或居住证在报考所在地的居民。</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3.在内地（大陆）学习、工作和生活的港澳台居民。</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4.符合申请认定教师资格的体检标准。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lastRenderedPageBreak/>
        <w:t>5.具备《教师法》和《教师资格条例》规定的相应学历。未经省级教育行政部门核准并报教育部备案的中等职业学校学前教育、小学教育等教育类专业的毕业学历，不能作为申报幼儿园、小学教师资格考试的合格学历。</w:t>
      </w:r>
    </w:p>
    <w:p w:rsidR="00964BB3" w:rsidRPr="00964BB3" w:rsidRDefault="00964BB3" w:rsidP="00964BB3">
      <w:pPr>
        <w:widowControl/>
        <w:shd w:val="clear" w:color="auto" w:fill="FFFFFF"/>
        <w:spacing w:line="450" w:lineRule="atLeast"/>
        <w:ind w:firstLine="448"/>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普通高等学校在校三年级以上(含三年级，专科学历层次为应届生)的学生，</w:t>
      </w:r>
      <w:proofErr w:type="gramStart"/>
      <w:r w:rsidRPr="00964BB3">
        <w:rPr>
          <w:rFonts w:ascii="宋体" w:eastAsia="宋体" w:hAnsi="宋体" w:cs="宋体" w:hint="eastAsia"/>
          <w:color w:val="000000"/>
          <w:kern w:val="0"/>
          <w:sz w:val="24"/>
          <w:szCs w:val="24"/>
        </w:rPr>
        <w:t>凭学信网</w:t>
      </w:r>
      <w:proofErr w:type="gramEnd"/>
      <w:r w:rsidRPr="00964BB3">
        <w:rPr>
          <w:rFonts w:ascii="宋体" w:eastAsia="宋体" w:hAnsi="宋体" w:cs="宋体" w:hint="eastAsia"/>
          <w:color w:val="000000"/>
          <w:kern w:val="0"/>
          <w:sz w:val="24"/>
          <w:szCs w:val="24"/>
        </w:rPr>
        <w:t>学籍在线验证报告在就读学校所在地考区报考，也可在户籍或居住证所在地报考。</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报考幼儿园教师资格的，应当具备幼儿师范学校毕业及其以上学历；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报考小学教师资格的，应当具备中等师范学校毕业及其以上学历；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报考初级中学教师资格的，应当具备高等师范专科学校或者其他大学专科毕业及其以上学历；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报考高级中学、中等职业学校教师资格的，应当具备高等师范院校本科或者其他大学本科毕业及其以上学历；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报考中等职业学校实习指导教师资格的，应当具备大学专科毕业及以上学历，同时还应具备相当于助理工程师以上专业技术资格或者中级以上工人技术等级。</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6.被撤销教师资格的人员，五年内不得报名参加考试；受到剥夺政治权利，或故意犯罪受到有期徒刑以上刑事处罚的，不得报名参加考试。参加教师资格考试有作弊行为的，三年内不得再次参加教师资格考试。</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三、报名方式及步骤</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考试实行网上报名。考生在报名期间登录中小学教师资格考试网站（http://ntce.neea.edu.cn）报名，流程如下：</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1.登录中小学教师资格考试网站。</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2.注册。未注册考生需首先进行注册，注册时考生需正确填写姓名、选择证件类型、填写证件号码等信息。在完成注册后，考生用户必须先阅读考试承诺，并点击同意后方可进行下一步的操作。</w:t>
      </w:r>
    </w:p>
    <w:p w:rsidR="00964BB3" w:rsidRPr="00964BB3" w:rsidRDefault="00964BB3" w:rsidP="00964BB3">
      <w:pPr>
        <w:widowControl/>
        <w:shd w:val="clear" w:color="auto" w:fill="FFFFFF"/>
        <w:spacing w:after="240"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3.报名。考生在报名时先认真阅读报考须知，然后再填报个人信息。最后根据本人情况选择考试类别和考试科目并上传照片。</w:t>
      </w:r>
      <w:r w:rsidRPr="00964BB3">
        <w:rPr>
          <w:rFonts w:ascii="宋体" w:eastAsia="宋体" w:hAnsi="宋体" w:cs="宋体" w:hint="eastAsia"/>
          <w:color w:val="000000"/>
          <w:kern w:val="0"/>
          <w:sz w:val="24"/>
          <w:szCs w:val="24"/>
        </w:rPr>
        <w:br/>
        <w:t>    </w:t>
      </w:r>
      <w:r w:rsidRPr="00964BB3">
        <w:rPr>
          <w:rFonts w:ascii="宋体" w:eastAsia="宋体" w:hAnsi="宋体" w:cs="宋体" w:hint="eastAsia"/>
          <w:b/>
          <w:bCs/>
          <w:color w:val="000000"/>
          <w:kern w:val="0"/>
          <w:sz w:val="24"/>
          <w:szCs w:val="24"/>
        </w:rPr>
        <w:t>照片将用于准考证以及考试合格证明，请考生上传照片时慎重选用。照片不合格的考生审核将不能通过。照片要求：本人近6个月以内的免冠正面证件照</w:t>
      </w:r>
      <w:r w:rsidRPr="00964BB3">
        <w:rPr>
          <w:rFonts w:ascii="Times New Roman" w:eastAsia="微软雅黑" w:hAnsi="Times New Roman" w:cs="Times New Roman"/>
          <w:b/>
          <w:bCs/>
          <w:color w:val="000000"/>
          <w:kern w:val="0"/>
          <w:sz w:val="24"/>
          <w:szCs w:val="24"/>
        </w:rPr>
        <w:t>；</w:t>
      </w:r>
      <w:r w:rsidRPr="00964BB3">
        <w:rPr>
          <w:rFonts w:ascii="Arial" w:eastAsia="微软雅黑" w:hAnsi="Arial" w:cs="Arial"/>
          <w:b/>
          <w:bCs/>
          <w:color w:val="000000"/>
          <w:kern w:val="0"/>
          <w:sz w:val="24"/>
          <w:szCs w:val="24"/>
          <w:shd w:val="clear" w:color="auto" w:fill="FFFFFF"/>
        </w:rPr>
        <w:t>照片上应该看到人的</w:t>
      </w:r>
      <w:r w:rsidRPr="00964BB3">
        <w:rPr>
          <w:rFonts w:ascii="宋体" w:eastAsia="宋体" w:hAnsi="宋体" w:cs="宋体" w:hint="eastAsia"/>
          <w:b/>
          <w:bCs/>
          <w:color w:val="000000"/>
          <w:kern w:val="0"/>
          <w:sz w:val="24"/>
          <w:szCs w:val="24"/>
          <w:shd w:val="clear" w:color="auto" w:fill="FFFFFF"/>
        </w:rPr>
        <w:t>额头及</w:t>
      </w:r>
      <w:r w:rsidRPr="00964BB3">
        <w:rPr>
          <w:rFonts w:ascii="Arial" w:eastAsia="微软雅黑" w:hAnsi="Arial" w:cs="Arial"/>
          <w:b/>
          <w:bCs/>
          <w:color w:val="000000"/>
          <w:kern w:val="0"/>
          <w:sz w:val="24"/>
          <w:szCs w:val="24"/>
          <w:shd w:val="clear" w:color="auto" w:fill="FFFFFF"/>
        </w:rPr>
        <w:t>两耳轮廓</w:t>
      </w:r>
      <w:r w:rsidRPr="00964BB3">
        <w:rPr>
          <w:rFonts w:ascii="宋体" w:eastAsia="宋体" w:hAnsi="宋体" w:cs="宋体" w:hint="eastAsia"/>
          <w:b/>
          <w:bCs/>
          <w:color w:val="000000"/>
          <w:kern w:val="0"/>
          <w:sz w:val="24"/>
          <w:szCs w:val="24"/>
          <w:shd w:val="clear" w:color="auto" w:fill="FFFFFF"/>
        </w:rPr>
        <w:t>，</w:t>
      </w:r>
      <w:r w:rsidRPr="00964BB3">
        <w:rPr>
          <w:rFonts w:ascii="宋体" w:eastAsia="宋体" w:hAnsi="宋体" w:cs="宋体" w:hint="eastAsia"/>
          <w:b/>
          <w:bCs/>
          <w:color w:val="000000"/>
          <w:kern w:val="0"/>
          <w:sz w:val="24"/>
          <w:szCs w:val="24"/>
        </w:rPr>
        <w:t>不允许戴墨镜；照片中显示考生头部和肩的上部，彩色标准证件照，白色背景。照片上传格式为jpg/jpeg，文</w:t>
      </w:r>
      <w:r w:rsidRPr="00964BB3">
        <w:rPr>
          <w:rFonts w:ascii="宋体" w:eastAsia="宋体" w:hAnsi="宋体" w:cs="宋体" w:hint="eastAsia"/>
          <w:b/>
          <w:bCs/>
          <w:color w:val="000000"/>
          <w:kern w:val="0"/>
          <w:sz w:val="24"/>
          <w:szCs w:val="24"/>
        </w:rPr>
        <w:lastRenderedPageBreak/>
        <w:t>件不大于200K；照片示范图如下：</w:t>
      </w:r>
      <w:r w:rsidRPr="00964BB3">
        <w:rPr>
          <w:rFonts w:ascii="宋体" w:eastAsia="宋体" w:hAnsi="宋体" w:cs="宋体" w:hint="eastAsia"/>
          <w:b/>
          <w:bCs/>
          <w:color w:val="000000"/>
          <w:kern w:val="0"/>
          <w:sz w:val="24"/>
          <w:szCs w:val="24"/>
        </w:rPr>
        <w:br/>
      </w:r>
      <w:r w:rsidRPr="00964BB3">
        <w:rPr>
          <w:rFonts w:ascii="宋体" w:eastAsia="宋体" w:hAnsi="宋体" w:cs="宋体" w:hint="eastAsia"/>
          <w:b/>
          <w:bCs/>
          <w:color w:val="000000"/>
          <w:kern w:val="0"/>
          <w:sz w:val="24"/>
          <w:szCs w:val="24"/>
        </w:rPr>
        <w:br/>
      </w:r>
      <w:r w:rsidRPr="00964BB3">
        <w:rPr>
          <w:rFonts w:ascii="宋体" w:eastAsia="宋体" w:hAnsi="宋体" w:cs="宋体"/>
          <w:b/>
          <w:bCs/>
          <w:noProof/>
          <w:color w:val="000000"/>
          <w:kern w:val="0"/>
          <w:sz w:val="24"/>
          <w:szCs w:val="24"/>
        </w:rPr>
        <w:drawing>
          <wp:inline distT="0" distB="0" distL="0" distR="0" wp14:anchorId="02475F08" wp14:editId="071555C1">
            <wp:extent cx="1871345" cy="2583815"/>
            <wp:effectExtent l="0" t="0" r="0" b="6985"/>
            <wp:docPr id="1" name="图片 1" descr="https://www.eeafj.cn/u/cms/default/202108/20210827105038_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eafj.cn/u/cms/default/202108/20210827105038_4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2583815"/>
                    </a:xfrm>
                    <a:prstGeom prst="rect">
                      <a:avLst/>
                    </a:prstGeom>
                    <a:noFill/>
                    <a:ln>
                      <a:noFill/>
                    </a:ln>
                  </pic:spPr>
                </pic:pic>
              </a:graphicData>
            </a:graphic>
          </wp:inline>
        </w:drawing>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4.缴费。我省采用是网上缴费方式，考生网上报名后需等待1-2个工作日，经考试部门对考生的报名信息审核通过后方可进行网上缴费。</w:t>
      </w:r>
      <w:r w:rsidRPr="00964BB3">
        <w:rPr>
          <w:rFonts w:ascii="宋体" w:eastAsia="宋体" w:hAnsi="宋体" w:cs="宋体" w:hint="eastAsia"/>
          <w:b/>
          <w:bCs/>
          <w:color w:val="000000"/>
          <w:kern w:val="0"/>
          <w:sz w:val="24"/>
          <w:szCs w:val="24"/>
        </w:rPr>
        <w:t>网上缴费截止日期为：2021年9月8日24时，逾期未缴费的报名无效。</w:t>
      </w:r>
      <w:r w:rsidRPr="00964BB3">
        <w:rPr>
          <w:rFonts w:ascii="宋体" w:eastAsia="宋体" w:hAnsi="宋体" w:cs="宋体" w:hint="eastAsia"/>
          <w:color w:val="000000"/>
          <w:kern w:val="0"/>
          <w:sz w:val="24"/>
          <w:szCs w:val="24"/>
        </w:rPr>
        <w:t>根据闽财税函〔2019〕4号文件规定，我省中小学教师资格考试收费标准为：笔试纸质考试每人每科70元。</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5.考生信息审核咨询电话：</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7"/>
        <w:gridCol w:w="2484"/>
        <w:gridCol w:w="2544"/>
        <w:gridCol w:w="2177"/>
      </w:tblGrid>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地市</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单位</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电话</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center"/>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备注</w:t>
            </w: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福州</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福州市自考办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0591-83332876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厦门</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厦门市招考中心</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0592-5703121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莆田</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莆田市自考办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0594-2633833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三明</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三明</w:t>
            </w:r>
            <w:proofErr w:type="gramStart"/>
            <w:r w:rsidRPr="00964BB3">
              <w:rPr>
                <w:rFonts w:ascii="仿宋_GB2312" w:eastAsia="仿宋_GB2312" w:hAnsi="宋体" w:cs="宋体" w:hint="eastAsia"/>
                <w:color w:val="000000"/>
                <w:kern w:val="0"/>
                <w:sz w:val="24"/>
                <w:szCs w:val="24"/>
              </w:rPr>
              <w:t>学院继教</w:t>
            </w:r>
            <w:proofErr w:type="gramEnd"/>
            <w:r w:rsidRPr="00964BB3">
              <w:rPr>
                <w:rFonts w:ascii="仿宋_GB2312" w:eastAsia="仿宋_GB2312" w:hAnsi="宋体" w:cs="宋体" w:hint="eastAsia"/>
                <w:color w:val="000000"/>
                <w:kern w:val="0"/>
                <w:sz w:val="24"/>
                <w:szCs w:val="24"/>
              </w:rPr>
              <w:t>院</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0598-8313989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泉州</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泉州市自考办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0595-28388663</w:t>
            </w:r>
          </w:p>
          <w:p w:rsidR="00964BB3" w:rsidRPr="00964BB3" w:rsidRDefault="00964BB3" w:rsidP="00964BB3">
            <w:pPr>
              <w:widowControl/>
              <w:spacing w:line="450" w:lineRule="atLeast"/>
              <w:ind w:firstLine="480"/>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22784647</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漳州</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漳州市自</w:t>
            </w:r>
            <w:proofErr w:type="gramStart"/>
            <w:r w:rsidRPr="00964BB3">
              <w:rPr>
                <w:rFonts w:ascii="仿宋_GB2312" w:eastAsia="仿宋_GB2312" w:hAnsi="宋体" w:cs="宋体" w:hint="eastAsia"/>
                <w:color w:val="000000"/>
                <w:kern w:val="0"/>
                <w:sz w:val="24"/>
                <w:szCs w:val="24"/>
              </w:rPr>
              <w:t>考中心</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0596-2046223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南平</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南平市自考办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0599-</w:t>
            </w:r>
            <w:r w:rsidRPr="00964BB3">
              <w:rPr>
                <w:rFonts w:ascii="仿宋_GB2312" w:eastAsia="仿宋_GB2312" w:hAnsi="宋体" w:cs="宋体" w:hint="eastAsia"/>
                <w:color w:val="000000"/>
                <w:kern w:val="0"/>
                <w:sz w:val="24"/>
                <w:szCs w:val="24"/>
              </w:rPr>
              <w:t> </w:t>
            </w:r>
            <w:r w:rsidRPr="00964BB3">
              <w:rPr>
                <w:rFonts w:ascii="仿宋_GB2312" w:eastAsia="仿宋_GB2312" w:hAnsi="宋体" w:cs="宋体" w:hint="eastAsia"/>
                <w:color w:val="000000"/>
                <w:kern w:val="0"/>
                <w:sz w:val="24"/>
                <w:szCs w:val="24"/>
              </w:rPr>
              <w:t>8868395</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武夷学院（在校生）</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0599-5137789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武夷学院报考对象只限武夷学院大三以上在校生</w:t>
            </w:r>
          </w:p>
        </w:tc>
      </w:tr>
      <w:tr w:rsidR="00964BB3" w:rsidRPr="00964BB3" w:rsidTr="00964BB3">
        <w:tc>
          <w:tcPr>
            <w:tcW w:w="1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lastRenderedPageBreak/>
              <w:t>龙岩</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龙岩市</w:t>
            </w:r>
            <w:proofErr w:type="gramStart"/>
            <w:r w:rsidRPr="00964BB3">
              <w:rPr>
                <w:rFonts w:ascii="仿宋_GB2312" w:eastAsia="仿宋_GB2312" w:hAnsi="宋体" w:cs="宋体" w:hint="eastAsia"/>
                <w:color w:val="000000"/>
                <w:kern w:val="0"/>
                <w:sz w:val="24"/>
                <w:szCs w:val="24"/>
              </w:rPr>
              <w:t>招考办</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0597-2319003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141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宁德</w:t>
            </w: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宁德市自考办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0593-2915691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r w:rsidR="00964BB3" w:rsidRPr="00964BB3" w:rsidTr="00964BB3">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宋体" w:eastAsia="宋体" w:hAnsi="宋体" w:cs="宋体"/>
                <w:color w:val="000000"/>
                <w:kern w:val="0"/>
                <w:sz w:val="23"/>
                <w:szCs w:val="23"/>
              </w:rPr>
            </w:pPr>
          </w:p>
        </w:tc>
        <w:tc>
          <w:tcPr>
            <w:tcW w:w="31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福安市教育局招生办</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spacing w:line="450" w:lineRule="atLeast"/>
              <w:jc w:val="left"/>
              <w:rPr>
                <w:rFonts w:ascii="宋体" w:eastAsia="宋体" w:hAnsi="宋体" w:cs="宋体"/>
                <w:color w:val="000000"/>
                <w:kern w:val="0"/>
                <w:sz w:val="23"/>
                <w:szCs w:val="23"/>
              </w:rPr>
            </w:pPr>
            <w:r w:rsidRPr="00964BB3">
              <w:rPr>
                <w:rFonts w:ascii="仿宋_GB2312" w:eastAsia="仿宋_GB2312" w:hAnsi="宋体" w:cs="宋体" w:hint="eastAsia"/>
                <w:color w:val="000000"/>
                <w:kern w:val="0"/>
                <w:sz w:val="24"/>
                <w:szCs w:val="24"/>
              </w:rPr>
              <w:t>0593</w:t>
            </w:r>
            <w:r w:rsidRPr="00964BB3">
              <w:rPr>
                <w:rFonts w:ascii="宋体" w:eastAsia="宋体" w:hAnsi="宋体" w:cs="宋体" w:hint="eastAsia"/>
                <w:color w:val="000000"/>
                <w:kern w:val="0"/>
                <w:sz w:val="24"/>
                <w:szCs w:val="24"/>
              </w:rPr>
              <w:t>–</w:t>
            </w:r>
            <w:r w:rsidRPr="00964BB3">
              <w:rPr>
                <w:rFonts w:ascii="仿宋_GB2312" w:eastAsia="仿宋_GB2312" w:hAnsi="宋体" w:cs="宋体" w:hint="eastAsia"/>
                <w:color w:val="000000"/>
                <w:kern w:val="0"/>
                <w:sz w:val="24"/>
                <w:szCs w:val="24"/>
              </w:rPr>
              <w:t>6383573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4BB3" w:rsidRPr="00964BB3" w:rsidRDefault="00964BB3" w:rsidP="00964BB3">
            <w:pPr>
              <w:widowControl/>
              <w:jc w:val="left"/>
              <w:rPr>
                <w:rFonts w:ascii="微软雅黑" w:eastAsia="微软雅黑" w:hAnsi="微软雅黑" w:cs="宋体"/>
                <w:color w:val="333333"/>
                <w:kern w:val="0"/>
                <w:szCs w:val="21"/>
              </w:rPr>
            </w:pPr>
          </w:p>
        </w:tc>
      </w:tr>
    </w:tbl>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四、防疫须知</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1.做好个人健康状况监测。自10月16日起，建议考生避免到人员流动性较大的场所聚集，认真做好每日体温测量和健康监测。</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2.备好个人健康证明。考生考前须通过闽政通APP申领“八闽健康码”，并如实填写《</w:t>
      </w:r>
      <w:hyperlink r:id="rId7" w:tgtFrame="_blank" w:history="1">
        <w:r w:rsidRPr="00964BB3">
          <w:rPr>
            <w:rFonts w:ascii="宋体" w:eastAsia="宋体" w:hAnsi="宋体" w:cs="宋体" w:hint="eastAsia"/>
            <w:b/>
            <w:bCs/>
            <w:color w:val="333333"/>
            <w:kern w:val="0"/>
            <w:sz w:val="24"/>
            <w:szCs w:val="24"/>
          </w:rPr>
          <w:t>福建省教育考试考生健康申明卡及安全考试承诺书</w:t>
        </w:r>
      </w:hyperlink>
      <w:r w:rsidRPr="00964BB3">
        <w:rPr>
          <w:rFonts w:ascii="宋体" w:eastAsia="宋体" w:hAnsi="宋体" w:cs="宋体" w:hint="eastAsia"/>
          <w:b/>
          <w:bCs/>
          <w:color w:val="000000"/>
          <w:kern w:val="0"/>
          <w:sz w:val="24"/>
          <w:szCs w:val="24"/>
        </w:rPr>
        <w:t>》（点击下载）。</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对于来自中高风险疫情地区或有旅居史、境外返回、有境外人员接触史或有疑似症状等情况的考生，考前14天居住地有被隔离或曾被隔离且未做核酸检测的考生，共同居住家庭成员中有上述情况的考生，考前14天工作（实习）岗位属于医疗机构医务人员、集中隔离点工作人员、公共场所服务人员、口岸检疫排查人员、公共交通驾驶员、铁路航空乘务人员、进口冷</w:t>
      </w:r>
      <w:proofErr w:type="gramStart"/>
      <w:r w:rsidRPr="00964BB3">
        <w:rPr>
          <w:rFonts w:ascii="宋体" w:eastAsia="宋体" w:hAnsi="宋体" w:cs="宋体" w:hint="eastAsia"/>
          <w:b/>
          <w:bCs/>
          <w:color w:val="000000"/>
          <w:kern w:val="0"/>
          <w:sz w:val="24"/>
          <w:szCs w:val="24"/>
        </w:rPr>
        <w:t>链食品</w:t>
      </w:r>
      <w:proofErr w:type="gramEnd"/>
      <w:r w:rsidRPr="00964BB3">
        <w:rPr>
          <w:rFonts w:ascii="宋体" w:eastAsia="宋体" w:hAnsi="宋体" w:cs="宋体" w:hint="eastAsia"/>
          <w:b/>
          <w:bCs/>
          <w:color w:val="000000"/>
          <w:kern w:val="0"/>
          <w:sz w:val="24"/>
          <w:szCs w:val="24"/>
        </w:rPr>
        <w:t>一线工作人员的考生，考前14天体温异常的考生，“八闽健康码”</w:t>
      </w:r>
      <w:proofErr w:type="gramStart"/>
      <w:r w:rsidRPr="00964BB3">
        <w:rPr>
          <w:rFonts w:ascii="宋体" w:eastAsia="宋体" w:hAnsi="宋体" w:cs="宋体" w:hint="eastAsia"/>
          <w:b/>
          <w:bCs/>
          <w:color w:val="000000"/>
          <w:kern w:val="0"/>
          <w:sz w:val="24"/>
          <w:szCs w:val="24"/>
        </w:rPr>
        <w:t>为橙码的</w:t>
      </w:r>
      <w:proofErr w:type="gramEnd"/>
      <w:r w:rsidRPr="00964BB3">
        <w:rPr>
          <w:rFonts w:ascii="宋体" w:eastAsia="宋体" w:hAnsi="宋体" w:cs="宋体" w:hint="eastAsia"/>
          <w:b/>
          <w:bCs/>
          <w:color w:val="000000"/>
          <w:kern w:val="0"/>
          <w:sz w:val="24"/>
          <w:szCs w:val="24"/>
        </w:rPr>
        <w:t>考生，</w:t>
      </w:r>
      <w:proofErr w:type="gramStart"/>
      <w:r w:rsidRPr="00964BB3">
        <w:rPr>
          <w:rFonts w:ascii="宋体" w:eastAsia="宋体" w:hAnsi="宋体" w:cs="宋体" w:hint="eastAsia"/>
          <w:b/>
          <w:bCs/>
          <w:color w:val="000000"/>
          <w:kern w:val="0"/>
          <w:sz w:val="24"/>
          <w:szCs w:val="24"/>
        </w:rPr>
        <w:t>须于考前7天内</w:t>
      </w:r>
      <w:proofErr w:type="gramEnd"/>
      <w:r w:rsidRPr="00964BB3">
        <w:rPr>
          <w:rFonts w:ascii="宋体" w:eastAsia="宋体" w:hAnsi="宋体" w:cs="宋体" w:hint="eastAsia"/>
          <w:b/>
          <w:bCs/>
          <w:color w:val="000000"/>
          <w:kern w:val="0"/>
          <w:sz w:val="24"/>
          <w:szCs w:val="24"/>
        </w:rPr>
        <w:t>进行核酸检测，并获取核酸检测阴性报告单（证明）。 </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3.配合防疫检查。考生应自备口罩前往考点，自觉接受体温检测、查验“八闽健康码”并提交《福建省教育考试考生健康申明卡及安全考试承诺书》，属于需要进行核酸检测的考生还应提交考前7天内的核酸检测阴性报告单（证明），无法提供相关健康证明的考生将严禁入场考试。</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4.考生须在考前密切关注我院关于防疫要求的最新公告。</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五、打印准考证</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考生按要求办理完报名审核和缴费手续后，可在网上查询报名是否成功，发现报名未成功的请及时与报名确认点联系。报名成功的考生于10月25日-30日在报名网上下载并打印教师资格考试笔试准考证，按准考证上的要求到指定地点参加考试。</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六、成绩查询</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12月9日起，考生可登录中小学教师资格考试网站查询笔试成绩。考生如对本人的考试成绩有异议，可在考试成绩公布10个工作日内向当地考试机构提出复核申请，由当地考试机构集中报送省教育考试院，再报送教育部考试中心统一复查。复核时仅查询登记分数是否准确。</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lastRenderedPageBreak/>
        <w:t>七、违规处理</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考试违规按照《教师资格条例》（国务院令第188号）及《国家教育考试违规处理办法》（中华人民共和国教育部令第33号）处理。</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八、新增学科及课程调整</w:t>
      </w:r>
    </w:p>
    <w:p w:rsidR="00964BB3" w:rsidRPr="00964BB3" w:rsidRDefault="00964BB3" w:rsidP="00964BB3">
      <w:pPr>
        <w:widowControl/>
        <w:shd w:val="clear" w:color="auto" w:fill="FFFFFF"/>
        <w:spacing w:line="450" w:lineRule="atLeast"/>
        <w:ind w:firstLine="484"/>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1.根据教育部统一部署，中小学教师资格考试初中、高中、中职文化课类别增设“心理健康教育”“日语”“俄语”学科；小学类别面试增设“心理健康教育”“信息技术”“小学全科”学科。上述各类别新增学科除“小学全科”学科我省暂缓开考外，其他学科的笔试科目一、科目二与已开</w:t>
      </w:r>
      <w:proofErr w:type="gramStart"/>
      <w:r w:rsidRPr="00964BB3">
        <w:rPr>
          <w:rFonts w:ascii="宋体" w:eastAsia="宋体" w:hAnsi="宋体" w:cs="宋体" w:hint="eastAsia"/>
          <w:color w:val="000000"/>
          <w:kern w:val="0"/>
          <w:sz w:val="24"/>
          <w:szCs w:val="24"/>
        </w:rPr>
        <w:t>考学科</w:t>
      </w:r>
      <w:proofErr w:type="gramEnd"/>
      <w:r w:rsidRPr="00964BB3">
        <w:rPr>
          <w:rFonts w:ascii="宋体" w:eastAsia="宋体" w:hAnsi="宋体" w:cs="宋体" w:hint="eastAsia"/>
          <w:color w:val="000000"/>
          <w:kern w:val="0"/>
          <w:sz w:val="24"/>
          <w:szCs w:val="24"/>
        </w:rPr>
        <w:t>一致，初中、高中、中职文化课类别新增学科的笔试科目三《学科知识与教学能力》结合面试一并考核。</w:t>
      </w:r>
    </w:p>
    <w:p w:rsidR="00964BB3" w:rsidRPr="00964BB3" w:rsidRDefault="00964BB3" w:rsidP="00964BB3">
      <w:pPr>
        <w:widowControl/>
        <w:shd w:val="clear" w:color="auto" w:fill="FFFFFF"/>
        <w:spacing w:line="450" w:lineRule="atLeast"/>
        <w:ind w:firstLine="484"/>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2.为完善中小学教师资格考试制度，加强中小学音、体、美专业教师队伍建设，对音、体、美专业考生的笔试公共科目一、科目</w:t>
      </w:r>
      <w:proofErr w:type="gramStart"/>
      <w:r w:rsidRPr="00964BB3">
        <w:rPr>
          <w:rFonts w:ascii="宋体" w:eastAsia="宋体" w:hAnsi="宋体" w:cs="宋体" w:hint="eastAsia"/>
          <w:color w:val="000000"/>
          <w:kern w:val="0"/>
          <w:sz w:val="24"/>
          <w:szCs w:val="24"/>
        </w:rPr>
        <w:t>二实行</w:t>
      </w:r>
      <w:proofErr w:type="gramEnd"/>
      <w:r w:rsidRPr="00964BB3">
        <w:rPr>
          <w:rFonts w:ascii="宋体" w:eastAsia="宋体" w:hAnsi="宋体" w:cs="宋体" w:hint="eastAsia"/>
          <w:color w:val="000000"/>
          <w:kern w:val="0"/>
          <w:sz w:val="24"/>
          <w:szCs w:val="24"/>
        </w:rPr>
        <w:t>单独编码（相应科目代码：201A、202A、301A、302A）。取得科目201A、202A、301A、302A合格的考生，面试仅限于参加相</w:t>
      </w:r>
      <w:proofErr w:type="gramStart"/>
      <w:r w:rsidRPr="00964BB3">
        <w:rPr>
          <w:rFonts w:ascii="宋体" w:eastAsia="宋体" w:hAnsi="宋体" w:cs="宋体" w:hint="eastAsia"/>
          <w:color w:val="000000"/>
          <w:kern w:val="0"/>
          <w:sz w:val="24"/>
          <w:szCs w:val="24"/>
        </w:rPr>
        <w:t>对应学</w:t>
      </w:r>
      <w:proofErr w:type="gramEnd"/>
      <w:r w:rsidRPr="00964BB3">
        <w:rPr>
          <w:rFonts w:ascii="宋体" w:eastAsia="宋体" w:hAnsi="宋体" w:cs="宋体" w:hint="eastAsia"/>
          <w:color w:val="000000"/>
          <w:kern w:val="0"/>
          <w:sz w:val="24"/>
          <w:szCs w:val="24"/>
        </w:rPr>
        <w:t>段类别音、体、美专业科目；考生已获得科目201、202、301、302合格成绩，可替代科目201A、202A、301A、302A合格成绩。考生已获得科目201A、202A、301A、302A合格成绩不可替代科目201、202、301、302合格成绩。</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九、其他注意事项</w:t>
      </w:r>
    </w:p>
    <w:p w:rsidR="00964BB3" w:rsidRPr="00964BB3" w:rsidRDefault="00964BB3" w:rsidP="00964BB3">
      <w:pPr>
        <w:widowControl/>
        <w:shd w:val="clear" w:color="auto" w:fill="FFFFFF"/>
        <w:spacing w:line="450" w:lineRule="atLeast"/>
        <w:ind w:firstLine="482"/>
        <w:jc w:val="left"/>
        <w:rPr>
          <w:rFonts w:ascii="微软雅黑" w:eastAsia="微软雅黑" w:hAnsi="微软雅黑" w:cs="宋体"/>
          <w:color w:val="000000"/>
          <w:kern w:val="0"/>
          <w:sz w:val="23"/>
          <w:szCs w:val="23"/>
        </w:rPr>
      </w:pPr>
      <w:r w:rsidRPr="00964BB3">
        <w:rPr>
          <w:rFonts w:ascii="宋体" w:eastAsia="宋体" w:hAnsi="宋体" w:cs="宋体" w:hint="eastAsia"/>
          <w:b/>
          <w:bCs/>
          <w:color w:val="000000"/>
          <w:kern w:val="0"/>
          <w:sz w:val="24"/>
          <w:szCs w:val="24"/>
        </w:rPr>
        <w:t>1.考生须本人通过教师资格考试网上报名系统进行报名，并对本人所填报的个人信息和报考信息准确性负责。若由于本人填报虚假信息，导致无法参加教师资格考试或教师资格认定，责任将由本人自负。禁止培训机构或学校团体替代考生报名，如有违反而造成信息有误，责任由考生本人承担。</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2.考生在报名待审核阶段可对本人的报名信息进行多次修改，后台审核一经通过，考生信息不得更改。</w:t>
      </w:r>
    </w:p>
    <w:p w:rsidR="00964BB3" w:rsidRPr="00964BB3" w:rsidRDefault="00964BB3" w:rsidP="00964BB3">
      <w:pPr>
        <w:widowControl/>
        <w:shd w:val="clear" w:color="auto" w:fill="FFFFFF"/>
        <w:spacing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3.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rsidR="00964BB3" w:rsidRPr="00964BB3" w:rsidRDefault="00964BB3" w:rsidP="00964BB3">
      <w:pPr>
        <w:widowControl/>
        <w:shd w:val="clear" w:color="auto" w:fill="FFFFFF"/>
        <w:spacing w:after="240" w:line="450" w:lineRule="atLeast"/>
        <w:ind w:firstLine="480"/>
        <w:jc w:val="lef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4.有关《考试标准》和《考试大纲》等相关信息，请登录教育部中小学教师资格考试网站（ntce.neea.edu.cn）查询。</w:t>
      </w:r>
    </w:p>
    <w:p w:rsidR="00964BB3" w:rsidRPr="00964BB3" w:rsidRDefault="00964BB3" w:rsidP="00964BB3">
      <w:pPr>
        <w:widowControl/>
        <w:shd w:val="clear" w:color="auto" w:fill="FFFFFF"/>
        <w:spacing w:line="450" w:lineRule="atLeast"/>
        <w:ind w:firstLine="480"/>
        <w:jc w:val="righ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lastRenderedPageBreak/>
        <w:t>                                        福建省教育考试院</w:t>
      </w:r>
    </w:p>
    <w:p w:rsidR="00964BB3" w:rsidRPr="00964BB3" w:rsidRDefault="00964BB3" w:rsidP="00964BB3">
      <w:pPr>
        <w:widowControl/>
        <w:shd w:val="clear" w:color="auto" w:fill="FFFFFF"/>
        <w:spacing w:line="450" w:lineRule="atLeast"/>
        <w:ind w:firstLine="5400"/>
        <w:jc w:val="right"/>
        <w:rPr>
          <w:rFonts w:ascii="微软雅黑" w:eastAsia="微软雅黑" w:hAnsi="微软雅黑" w:cs="宋体"/>
          <w:color w:val="000000"/>
          <w:kern w:val="0"/>
          <w:sz w:val="23"/>
          <w:szCs w:val="23"/>
        </w:rPr>
      </w:pPr>
      <w:r w:rsidRPr="00964BB3">
        <w:rPr>
          <w:rFonts w:ascii="宋体" w:eastAsia="宋体" w:hAnsi="宋体" w:cs="宋体" w:hint="eastAsia"/>
          <w:color w:val="000000"/>
          <w:kern w:val="0"/>
          <w:sz w:val="24"/>
          <w:szCs w:val="24"/>
        </w:rPr>
        <w:t>2021年8月</w:t>
      </w:r>
    </w:p>
    <w:p w:rsidR="00FB2871" w:rsidRDefault="00FB2871"/>
    <w:sectPr w:rsidR="00FB2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B3"/>
    <w:rsid w:val="00575E79"/>
    <w:rsid w:val="008C4670"/>
    <w:rsid w:val="00964BB3"/>
    <w:rsid w:val="00FB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4BB3"/>
    <w:rPr>
      <w:sz w:val="18"/>
      <w:szCs w:val="18"/>
    </w:rPr>
  </w:style>
  <w:style w:type="character" w:customStyle="1" w:styleId="Char">
    <w:name w:val="批注框文本 Char"/>
    <w:basedOn w:val="a0"/>
    <w:link w:val="a3"/>
    <w:uiPriority w:val="99"/>
    <w:semiHidden/>
    <w:rsid w:val="00964BB3"/>
    <w:rPr>
      <w:sz w:val="18"/>
      <w:szCs w:val="18"/>
    </w:rPr>
  </w:style>
  <w:style w:type="paragraph" w:styleId="a4">
    <w:name w:val="Normal (Web)"/>
    <w:basedOn w:val="a"/>
    <w:uiPriority w:val="99"/>
    <w:semiHidden/>
    <w:unhideWhenUsed/>
    <w:rsid w:val="008C467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4BB3"/>
    <w:rPr>
      <w:sz w:val="18"/>
      <w:szCs w:val="18"/>
    </w:rPr>
  </w:style>
  <w:style w:type="character" w:customStyle="1" w:styleId="Char">
    <w:name w:val="批注框文本 Char"/>
    <w:basedOn w:val="a0"/>
    <w:link w:val="a3"/>
    <w:uiPriority w:val="99"/>
    <w:semiHidden/>
    <w:rsid w:val="00964BB3"/>
    <w:rPr>
      <w:sz w:val="18"/>
      <w:szCs w:val="18"/>
    </w:rPr>
  </w:style>
  <w:style w:type="paragraph" w:styleId="a4">
    <w:name w:val="Normal (Web)"/>
    <w:basedOn w:val="a"/>
    <w:uiPriority w:val="99"/>
    <w:semiHidden/>
    <w:unhideWhenUsed/>
    <w:rsid w:val="008C46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299">
      <w:bodyDiv w:val="1"/>
      <w:marLeft w:val="0"/>
      <w:marRight w:val="0"/>
      <w:marTop w:val="0"/>
      <w:marBottom w:val="0"/>
      <w:divBdr>
        <w:top w:val="none" w:sz="0" w:space="0" w:color="auto"/>
        <w:left w:val="none" w:sz="0" w:space="0" w:color="auto"/>
        <w:bottom w:val="none" w:sz="0" w:space="0" w:color="auto"/>
        <w:right w:val="none" w:sz="0" w:space="0" w:color="auto"/>
      </w:divBdr>
    </w:div>
    <w:div w:id="3689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afj.cn/u/cms/default/202108/20210827104920_66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582</Words>
  <Characters>3319</Characters>
  <Application>Microsoft Office Word</Application>
  <DocSecurity>0</DocSecurity>
  <Lines>27</Lines>
  <Paragraphs>7</Paragraphs>
  <ScaleCrop>false</ScaleCrop>
  <Company>Microsoft</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2021-08-30T08:12:00Z</dcterms:created>
  <dcterms:modified xsi:type="dcterms:W3CDTF">2021-08-30T09:13:00Z</dcterms:modified>
</cp:coreProperties>
</file>