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关于落实2019届毕业实习单位和实习监控事项的通知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2019届毕业生、专业负责人、指导教师：</w:t>
      </w:r>
    </w:p>
    <w:p>
      <w:pPr>
        <w:ind w:firstLine="560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z w:val="31"/>
          <w:szCs w:val="31"/>
        </w:rPr>
        <w:t>为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强化落实</w:t>
      </w:r>
      <w:r>
        <w:rPr>
          <w:rFonts w:hint="eastAsia" w:ascii="仿宋" w:hAnsi="仿宋" w:eastAsia="仿宋" w:cs="仿宋"/>
          <w:sz w:val="31"/>
          <w:szCs w:val="31"/>
        </w:rPr>
        <w:t>201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9</w:t>
      </w:r>
      <w:r>
        <w:rPr>
          <w:rFonts w:hint="eastAsia" w:ascii="仿宋" w:hAnsi="仿宋" w:eastAsia="仿宋" w:cs="仿宋"/>
          <w:sz w:val="31"/>
          <w:szCs w:val="31"/>
        </w:rPr>
        <w:t>届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实践教学</w:t>
      </w:r>
      <w:r>
        <w:rPr>
          <w:rFonts w:hint="eastAsia" w:ascii="仿宋" w:hAnsi="仿宋" w:eastAsia="仿宋" w:cs="仿宋"/>
          <w:sz w:val="31"/>
          <w:szCs w:val="31"/>
        </w:rPr>
        <w:t>管理，保障实践教学质量，现就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2019届毕业实习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相关</w:t>
      </w:r>
      <w:r>
        <w:rPr>
          <w:rFonts w:hint="eastAsia" w:ascii="仿宋" w:hAnsi="仿宋" w:eastAsia="仿宋" w:cs="仿宋"/>
          <w:sz w:val="31"/>
          <w:szCs w:val="31"/>
        </w:rPr>
        <w:t>事项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要求如下：</w:t>
      </w:r>
    </w:p>
    <w:p>
      <w:pPr>
        <w:ind w:firstLine="560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1.2019届</w:t>
      </w:r>
      <w:bookmarkStart w:id="0" w:name="_GoBack"/>
      <w:bookmarkEnd w:id="0"/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毕业实习校内指导教师就是2019届毕业论文（设计）的指导教师。</w:t>
      </w:r>
    </w:p>
    <w:p>
      <w:pPr>
        <w:ind w:firstLine="560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  <w:t>2019年2月27日前，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2019届毕业实习指导教师务必落实填好电子版《附件1：信息工程学院2019届毕业生实习单位、校外指导教师一览表》，并发给各专业负责人汇总后发给陈洪敏老师。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  <w:t>3月1日前，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指导教师、辅导员要督促、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指导学生登录实践教学综合管理平台（http://218.5.241.21:83/）填报分散实习相关信息。</w:t>
      </w:r>
    </w:p>
    <w:p>
      <w:pPr>
        <w:ind w:firstLine="560"/>
        <w:rPr>
          <w:rFonts w:hint="eastAsia" w:ascii="宋体" w:hAnsi="宋体" w:cs="宋体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每周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，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指导教师要</w:t>
      </w: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督促学生认真填写《毕业实习手册》，并通过电子邮件、微信、QQ等方式每周向指导老师汇报实习内容，并发送一张实习活动照片。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指导教师每周</w:t>
      </w:r>
      <w:r>
        <w:rPr>
          <w:rFonts w:hint="eastAsia" w:ascii="宋体" w:hAnsi="宋体" w:cs="宋体"/>
          <w:sz w:val="28"/>
          <w:szCs w:val="28"/>
          <w:vertAlign w:val="baseline"/>
          <w:lang w:val="en-US" w:eastAsia="zh-CN"/>
        </w:rPr>
        <w:t>要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完成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对每位学生的实习内容、不足之处等方面进行指导，并将其填入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《附件2：</w:t>
      </w: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三明学院实习情况反馈表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》</w:t>
      </w:r>
      <w:r>
        <w:rPr>
          <w:rFonts w:hint="eastAsia" w:ascii="宋体" w:hAnsi="宋体" w:cs="宋体"/>
          <w:sz w:val="28"/>
          <w:szCs w:val="28"/>
          <w:vertAlign w:val="baseline"/>
          <w:lang w:val="en-US" w:eastAsia="zh-CN"/>
        </w:rPr>
        <w:t>，该表及每生的实习照片由指导教师于</w:t>
      </w: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每周周</w:t>
      </w:r>
      <w:r>
        <w:rPr>
          <w:rFonts w:hint="eastAsia" w:ascii="宋体" w:hAnsi="宋体" w:cs="宋体"/>
          <w:b/>
          <w:bCs/>
          <w:sz w:val="28"/>
          <w:szCs w:val="28"/>
          <w:vertAlign w:val="baseline"/>
          <w:lang w:val="en-US" w:eastAsia="zh-CN"/>
        </w:rPr>
        <w:t>日晚8点前</w:t>
      </w: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统一汇总发至邮箱3106901680@qq.com，以便学院制作每周实习简报</w:t>
      </w:r>
      <w:r>
        <w:rPr>
          <w:rFonts w:hint="eastAsia" w:ascii="宋体" w:hAnsi="宋体" w:cs="宋体"/>
          <w:b/>
          <w:bCs/>
          <w:sz w:val="28"/>
          <w:szCs w:val="28"/>
          <w:vertAlign w:val="baseline"/>
          <w:lang w:val="en-US" w:eastAsia="zh-CN"/>
        </w:rPr>
        <w:t>。文件名模板如下：陈洪敏指导教师_第1周实习监控表.doc和陈洪敏指导教师_第1周学生实习照片.rar。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vertAlign w:val="baseline"/>
          <w:lang w:val="en-US" w:eastAsia="zh-CN"/>
        </w:rPr>
        <w:t xml:space="preserve">                                            信息工程学院</w:t>
      </w:r>
    </w:p>
    <w:p>
      <w:pPr>
        <w:numPr>
          <w:ilvl w:val="0"/>
          <w:numId w:val="0"/>
        </w:numPr>
        <w:jc w:val="right"/>
        <w:rPr>
          <w:rFonts w:hint="eastAsia" w:ascii="宋体" w:hAnsi="宋体" w:cs="宋体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vertAlign w:val="baseline"/>
          <w:lang w:val="en-US" w:eastAsia="zh-CN"/>
        </w:rPr>
        <w:t>2019年2月21日</w:t>
      </w:r>
    </w:p>
    <w:sectPr>
      <w:pgSz w:w="11906" w:h="16838"/>
      <w:pgMar w:top="1043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D2E48"/>
    <w:rsid w:val="5561476A"/>
    <w:rsid w:val="6F90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2019-02-22T06:09:14Z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